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B0E3D" w14:textId="77777777" w:rsidR="00392859" w:rsidRPr="002D369E" w:rsidRDefault="003945CF" w:rsidP="00392859">
      <w:pPr>
        <w:rPr>
          <w:rFonts w:eastAsia="ＭＳ ゴシック"/>
          <w:color w:val="000000" w:themeColor="text1"/>
          <w:szCs w:val="24"/>
        </w:rPr>
      </w:pPr>
      <w:r w:rsidRPr="002D369E">
        <w:rPr>
          <w:rFonts w:eastAsia="ＭＳ ゴシック"/>
          <w:color w:val="000000" w:themeColor="text1"/>
          <w:szCs w:val="24"/>
        </w:rPr>
        <w:t>【</w:t>
      </w:r>
      <w:r w:rsidR="00B92CE7" w:rsidRPr="002D369E">
        <w:rPr>
          <w:rFonts w:eastAsia="ＭＳ ゴシック"/>
          <w:color w:val="000000" w:themeColor="text1"/>
          <w:szCs w:val="24"/>
        </w:rPr>
        <w:t>研究・実践研究・</w:t>
      </w:r>
      <w:r w:rsidR="00CB54E1" w:rsidRPr="002D369E">
        <w:rPr>
          <w:rFonts w:eastAsia="ＭＳ ゴシック"/>
          <w:color w:val="000000" w:themeColor="text1"/>
          <w:szCs w:val="24"/>
        </w:rPr>
        <w:t>実践報告</w:t>
      </w:r>
      <w:r w:rsidRPr="002D369E">
        <w:rPr>
          <w:rFonts w:eastAsia="ＭＳ ゴシック"/>
          <w:color w:val="000000" w:themeColor="text1"/>
          <w:szCs w:val="24"/>
        </w:rPr>
        <w:t>】</w:t>
      </w:r>
      <w:r w:rsidR="00B92CE7" w:rsidRPr="002D369E">
        <w:rPr>
          <w:rFonts w:eastAsia="ＭＳ ゴシック"/>
          <w:color w:val="000000" w:themeColor="text1"/>
          <w:szCs w:val="24"/>
        </w:rPr>
        <w:t>（いずれかを選択し，不要なものを削除してください）</w:t>
      </w:r>
    </w:p>
    <w:p w14:paraId="7C2DF640" w14:textId="77777777" w:rsidR="00E340D5" w:rsidRPr="002D369E" w:rsidRDefault="00432B52" w:rsidP="00392859">
      <w:pPr>
        <w:jc w:val="center"/>
        <w:rPr>
          <w:color w:val="000000" w:themeColor="text1"/>
          <w:sz w:val="30"/>
          <w:szCs w:val="30"/>
        </w:rPr>
      </w:pPr>
      <w:r>
        <w:rPr>
          <w:rFonts w:hint="eastAsia"/>
          <w:color w:val="000000" w:themeColor="text1"/>
          <w:sz w:val="30"/>
          <w:szCs w:val="30"/>
        </w:rPr>
        <w:t>実践研究・実践報告の書き方</w:t>
      </w:r>
    </w:p>
    <w:p w14:paraId="0A4CE905" w14:textId="77777777" w:rsidR="0035473F" w:rsidRPr="002D369E" w:rsidRDefault="0035473F" w:rsidP="004E773A">
      <w:pPr>
        <w:jc w:val="center"/>
        <w:rPr>
          <w:color w:val="000000" w:themeColor="text1"/>
          <w:sz w:val="24"/>
          <w:szCs w:val="24"/>
        </w:rPr>
      </w:pPr>
      <w:r w:rsidRPr="002D369E">
        <w:rPr>
          <w:color w:val="000000" w:themeColor="text1"/>
          <w:sz w:val="24"/>
          <w:szCs w:val="24"/>
        </w:rPr>
        <w:t>―</w:t>
      </w:r>
      <w:r w:rsidR="00BC78DB" w:rsidRPr="002D369E">
        <w:rPr>
          <w:color w:val="000000" w:themeColor="text1"/>
          <w:sz w:val="24"/>
          <w:szCs w:val="24"/>
        </w:rPr>
        <w:t>サブテーマ</w:t>
      </w:r>
      <w:r w:rsidR="00E340D5" w:rsidRPr="002D369E">
        <w:rPr>
          <w:color w:val="000000" w:themeColor="text1"/>
          <w:sz w:val="24"/>
          <w:szCs w:val="24"/>
        </w:rPr>
        <w:t>（必要に応じて記入</w:t>
      </w:r>
      <w:r w:rsidR="004E773A" w:rsidRPr="002D369E">
        <w:rPr>
          <w:color w:val="000000" w:themeColor="text1"/>
          <w:sz w:val="24"/>
          <w:szCs w:val="24"/>
        </w:rPr>
        <w:t>。不要の場合，</w:t>
      </w:r>
      <w:r w:rsidR="004E773A" w:rsidRPr="002D369E">
        <w:rPr>
          <w:color w:val="000000" w:themeColor="text1"/>
          <w:sz w:val="24"/>
          <w:szCs w:val="24"/>
        </w:rPr>
        <w:t>1</w:t>
      </w:r>
      <w:r w:rsidR="004E773A" w:rsidRPr="002D369E">
        <w:rPr>
          <w:color w:val="000000" w:themeColor="text1"/>
          <w:sz w:val="24"/>
          <w:szCs w:val="24"/>
        </w:rPr>
        <w:t>行削除</w:t>
      </w:r>
      <w:r w:rsidR="00E340D5" w:rsidRPr="002D369E">
        <w:rPr>
          <w:color w:val="000000" w:themeColor="text1"/>
          <w:sz w:val="24"/>
          <w:szCs w:val="24"/>
        </w:rPr>
        <w:t>）</w:t>
      </w:r>
      <w:r w:rsidRPr="002D369E">
        <w:rPr>
          <w:color w:val="000000" w:themeColor="text1"/>
          <w:sz w:val="24"/>
          <w:szCs w:val="24"/>
        </w:rPr>
        <w:t>―</w:t>
      </w:r>
    </w:p>
    <w:p w14:paraId="43940A5B" w14:textId="77777777" w:rsidR="008D1F7F" w:rsidRDefault="008D1F7F" w:rsidP="002D369E">
      <w:pPr>
        <w:ind w:leftChars="300" w:left="576" w:rightChars="400" w:right="768"/>
        <w:jc w:val="center"/>
        <w:rPr>
          <w:color w:val="000000" w:themeColor="text1"/>
          <w:sz w:val="24"/>
          <w:szCs w:val="21"/>
        </w:rPr>
      </w:pPr>
    </w:p>
    <w:p w14:paraId="215E1EFA" w14:textId="77777777" w:rsidR="004E773A" w:rsidRPr="002D369E" w:rsidRDefault="004E773A" w:rsidP="002D369E">
      <w:pPr>
        <w:ind w:leftChars="300" w:left="576" w:rightChars="400" w:right="768"/>
        <w:jc w:val="center"/>
        <w:rPr>
          <w:color w:val="000000" w:themeColor="text1"/>
          <w:sz w:val="24"/>
          <w:szCs w:val="21"/>
        </w:rPr>
      </w:pPr>
      <w:r w:rsidRPr="002D369E">
        <w:rPr>
          <w:color w:val="000000" w:themeColor="text1"/>
          <w:sz w:val="24"/>
          <w:szCs w:val="21"/>
        </w:rPr>
        <w:t>研究　下蔵</w:t>
      </w:r>
      <w:r w:rsidR="002D369E" w:rsidRPr="002D369E">
        <w:rPr>
          <w:color w:val="000000" w:themeColor="text1"/>
          <w:sz w:val="24"/>
          <w:szCs w:val="21"/>
        </w:rPr>
        <w:t>*</w:t>
      </w:r>
      <w:r w:rsidRPr="002D369E">
        <w:rPr>
          <w:color w:val="000000" w:themeColor="text1"/>
          <w:sz w:val="24"/>
          <w:szCs w:val="21"/>
        </w:rPr>
        <w:t xml:space="preserve">・実践　</w:t>
      </w:r>
      <w:r w:rsidR="008D1F7F">
        <w:rPr>
          <w:rFonts w:hint="eastAsia"/>
          <w:color w:val="000000" w:themeColor="text1"/>
          <w:sz w:val="24"/>
          <w:szCs w:val="21"/>
        </w:rPr>
        <w:t>下</w:t>
      </w:r>
      <w:r w:rsidRPr="002D369E">
        <w:rPr>
          <w:color w:val="000000" w:themeColor="text1"/>
          <w:sz w:val="24"/>
          <w:szCs w:val="21"/>
        </w:rPr>
        <w:t>代</w:t>
      </w:r>
      <w:r w:rsidR="002D369E" w:rsidRPr="002D369E">
        <w:rPr>
          <w:color w:val="000000" w:themeColor="text1"/>
          <w:sz w:val="24"/>
          <w:szCs w:val="21"/>
        </w:rPr>
        <w:t>**</w:t>
      </w:r>
    </w:p>
    <w:p w14:paraId="32D70F19" w14:textId="77777777" w:rsidR="004E773A" w:rsidRPr="00FB2771" w:rsidRDefault="004E773A" w:rsidP="009C5E6A">
      <w:pPr>
        <w:wordWrap w:val="0"/>
        <w:ind w:leftChars="300" w:left="576" w:rightChars="400" w:right="768"/>
        <w:jc w:val="center"/>
        <w:rPr>
          <w:color w:val="000000" w:themeColor="text1"/>
          <w:szCs w:val="21"/>
        </w:rPr>
      </w:pPr>
      <w:proofErr w:type="spellStart"/>
      <w:r w:rsidRPr="00FB2771">
        <w:rPr>
          <w:color w:val="000000" w:themeColor="text1"/>
          <w:szCs w:val="21"/>
        </w:rPr>
        <w:t>Shitazo</w:t>
      </w:r>
      <w:proofErr w:type="spellEnd"/>
      <w:r w:rsidRPr="00FB2771">
        <w:rPr>
          <w:color w:val="000000" w:themeColor="text1"/>
          <w:szCs w:val="21"/>
        </w:rPr>
        <w:t xml:space="preserve"> KENKYU</w:t>
      </w:r>
      <w:r w:rsidRPr="00FB2771">
        <w:rPr>
          <w:color w:val="000000" w:themeColor="text1"/>
          <w:szCs w:val="21"/>
        </w:rPr>
        <w:t>，</w:t>
      </w:r>
      <w:proofErr w:type="spellStart"/>
      <w:r w:rsidRPr="00FB2771">
        <w:rPr>
          <w:color w:val="000000" w:themeColor="text1"/>
          <w:szCs w:val="21"/>
        </w:rPr>
        <w:t>Shita</w:t>
      </w:r>
      <w:r w:rsidR="007B5DA5" w:rsidRPr="00FB2771">
        <w:rPr>
          <w:color w:val="000000" w:themeColor="text1"/>
          <w:szCs w:val="21"/>
        </w:rPr>
        <w:t>y</w:t>
      </w:r>
      <w:r w:rsidRPr="00FB2771">
        <w:rPr>
          <w:color w:val="000000" w:themeColor="text1"/>
          <w:szCs w:val="21"/>
        </w:rPr>
        <w:t>o</w:t>
      </w:r>
      <w:proofErr w:type="spellEnd"/>
      <w:r w:rsidRPr="00FB2771">
        <w:rPr>
          <w:color w:val="000000" w:themeColor="text1"/>
          <w:szCs w:val="21"/>
        </w:rPr>
        <w:t xml:space="preserve"> JISSEN</w:t>
      </w:r>
    </w:p>
    <w:p w14:paraId="7F6B0759" w14:textId="77777777" w:rsidR="00B95BB4" w:rsidRPr="003B1DD0" w:rsidRDefault="00B95BB4" w:rsidP="009C5E6A">
      <w:pPr>
        <w:wordWrap w:val="0"/>
        <w:ind w:leftChars="300" w:left="576" w:rightChars="400" w:right="768"/>
        <w:jc w:val="center"/>
        <w:rPr>
          <w:color w:val="000000" w:themeColor="text1"/>
          <w:szCs w:val="21"/>
        </w:rPr>
      </w:pPr>
    </w:p>
    <w:p w14:paraId="4805D64C" w14:textId="77777777" w:rsidR="001B624E" w:rsidRPr="002D369E" w:rsidRDefault="00CD3B03" w:rsidP="009C5E6A">
      <w:pPr>
        <w:ind w:leftChars="300" w:left="576" w:rightChars="400" w:right="768"/>
        <w:jc w:val="center"/>
        <w:rPr>
          <w:color w:val="000000" w:themeColor="text1"/>
          <w:szCs w:val="21"/>
        </w:rPr>
      </w:pPr>
      <w:r w:rsidRPr="002D369E">
        <w:rPr>
          <w:color w:val="000000" w:themeColor="text1"/>
          <w:szCs w:val="21"/>
        </w:rPr>
        <w:t xml:space="preserve">Key words </w:t>
      </w:r>
      <w:r w:rsidRPr="002D369E">
        <w:rPr>
          <w:color w:val="000000" w:themeColor="text1"/>
          <w:szCs w:val="21"/>
        </w:rPr>
        <w:t>：</w:t>
      </w:r>
      <w:r w:rsidR="00E340D5" w:rsidRPr="002D369E">
        <w:rPr>
          <w:color w:val="000000" w:themeColor="text1"/>
          <w:szCs w:val="21"/>
        </w:rPr>
        <w:t>３～５のキーワードを設定</w:t>
      </w:r>
    </w:p>
    <w:p w14:paraId="22FAE9EB" w14:textId="77777777" w:rsidR="001B624E" w:rsidRPr="008D271E" w:rsidRDefault="001B624E" w:rsidP="001B624E">
      <w:pPr>
        <w:wordWrap w:val="0"/>
        <w:ind w:leftChars="300" w:left="576" w:rightChars="400" w:right="768"/>
        <w:rPr>
          <w:color w:val="000000" w:themeColor="text1"/>
          <w:sz w:val="22"/>
          <w:szCs w:val="21"/>
        </w:rPr>
      </w:pPr>
    </w:p>
    <w:p w14:paraId="0EEC9AB7" w14:textId="77777777" w:rsidR="006622B1" w:rsidRPr="008D271E" w:rsidRDefault="006622B1" w:rsidP="00DD149E">
      <w:pPr>
        <w:ind w:leftChars="200" w:left="384" w:rightChars="200" w:right="384"/>
        <w:rPr>
          <w:color w:val="000000" w:themeColor="text1"/>
          <w:sz w:val="22"/>
          <w:szCs w:val="21"/>
        </w:rPr>
        <w:sectPr w:rsidR="006622B1" w:rsidRPr="008D271E" w:rsidSect="00831FB2">
          <w:pgSz w:w="11906" w:h="16838" w:code="9"/>
          <w:pgMar w:top="1418" w:right="964" w:bottom="1418" w:left="964" w:header="851" w:footer="992" w:gutter="0"/>
          <w:cols w:space="425"/>
          <w:vAlign w:val="center"/>
          <w:docGrid w:type="linesAndChars" w:linePitch="350" w:charSpace="-1663"/>
        </w:sectPr>
      </w:pPr>
    </w:p>
    <w:p w14:paraId="25F816C1" w14:textId="77777777" w:rsidR="00080EDC" w:rsidRPr="00831FB2" w:rsidRDefault="00871ADB" w:rsidP="0092246E">
      <w:pPr>
        <w:jc w:val="center"/>
        <w:rPr>
          <w:rFonts w:ascii="ＭＳ ゴシック" w:eastAsia="ＭＳ ゴシック" w:hAnsi="ＭＳ ゴシック"/>
          <w:szCs w:val="20"/>
        </w:rPr>
      </w:pPr>
      <w:r w:rsidRPr="00831FB2">
        <w:rPr>
          <w:rFonts w:ascii="ＭＳ ゴシック" w:eastAsia="ＭＳ ゴシック" w:hAnsi="ＭＳ ゴシック"/>
          <w:szCs w:val="20"/>
        </w:rPr>
        <w:t>問題</w:t>
      </w:r>
      <w:r w:rsidR="00D96152" w:rsidRPr="00831FB2">
        <w:rPr>
          <w:rFonts w:ascii="ＭＳ ゴシック" w:eastAsia="ＭＳ ゴシック" w:hAnsi="ＭＳ ゴシック"/>
          <w:szCs w:val="20"/>
        </w:rPr>
        <w:t>と目的</w:t>
      </w:r>
    </w:p>
    <w:p w14:paraId="398DAD66" w14:textId="77777777" w:rsidR="0056714E" w:rsidRPr="00831FB2" w:rsidRDefault="00093889" w:rsidP="00432B52">
      <w:pPr>
        <w:rPr>
          <w:szCs w:val="20"/>
        </w:rPr>
      </w:pPr>
      <w:r w:rsidRPr="00831FB2">
        <w:rPr>
          <w:szCs w:val="20"/>
        </w:rPr>
        <w:t>「実践研究」の場合，</w:t>
      </w:r>
      <w:r w:rsidR="0056714E" w:rsidRPr="00831FB2">
        <w:rPr>
          <w:rFonts w:hint="eastAsia"/>
          <w:szCs w:val="20"/>
        </w:rPr>
        <w:t>関連分野で先行研究がないことは</w:t>
      </w:r>
      <w:r w:rsidR="003A2A9B" w:rsidRPr="00831FB2">
        <w:rPr>
          <w:rFonts w:hint="eastAsia"/>
          <w:szCs w:val="20"/>
        </w:rPr>
        <w:t>，</w:t>
      </w:r>
      <w:r w:rsidR="0056714E" w:rsidRPr="00831FB2">
        <w:rPr>
          <w:rFonts w:hint="eastAsia"/>
          <w:szCs w:val="20"/>
        </w:rPr>
        <w:t>ほぼない。</w:t>
      </w:r>
      <w:r w:rsidR="000C3138" w:rsidRPr="00831FB2">
        <w:rPr>
          <w:rFonts w:hint="eastAsia"/>
          <w:szCs w:val="20"/>
        </w:rPr>
        <w:t>関連する</w:t>
      </w:r>
      <w:r w:rsidRPr="00831FB2">
        <w:rPr>
          <w:szCs w:val="20"/>
        </w:rPr>
        <w:t>先行研究をレビューして，</w:t>
      </w:r>
      <w:r w:rsidR="00432B52" w:rsidRPr="00831FB2">
        <w:rPr>
          <w:rFonts w:hint="eastAsia"/>
          <w:szCs w:val="20"/>
        </w:rPr>
        <w:t>そこ</w:t>
      </w:r>
      <w:r w:rsidRPr="00831FB2">
        <w:rPr>
          <w:szCs w:val="20"/>
        </w:rPr>
        <w:t>で明らかになっていることと限界性</w:t>
      </w:r>
      <w:r w:rsidR="000C3138" w:rsidRPr="00831FB2">
        <w:rPr>
          <w:rFonts w:hint="eastAsia"/>
          <w:szCs w:val="20"/>
        </w:rPr>
        <w:t>を明確に</w:t>
      </w:r>
      <w:r w:rsidR="0056714E" w:rsidRPr="00831FB2">
        <w:rPr>
          <w:rFonts w:hint="eastAsia"/>
          <w:szCs w:val="20"/>
        </w:rPr>
        <w:t>する。つまり，先行研究の不十分なところを指摘し，</w:t>
      </w:r>
      <w:r w:rsidR="008D1F7F" w:rsidRPr="00831FB2">
        <w:rPr>
          <w:rFonts w:hint="eastAsia"/>
          <w:szCs w:val="20"/>
        </w:rPr>
        <w:t>その上で</w:t>
      </w:r>
      <w:r w:rsidRPr="00831FB2">
        <w:rPr>
          <w:szCs w:val="20"/>
        </w:rPr>
        <w:t>自身の研究のオリジナリティを述べる。</w:t>
      </w:r>
    </w:p>
    <w:p w14:paraId="0B42003E" w14:textId="77777777" w:rsidR="00093889" w:rsidRPr="00831FB2" w:rsidRDefault="00DB7A03" w:rsidP="0056714E">
      <w:pPr>
        <w:ind w:firstLineChars="100" w:firstLine="192"/>
        <w:rPr>
          <w:szCs w:val="20"/>
        </w:rPr>
      </w:pPr>
      <w:r w:rsidRPr="00831FB2">
        <w:rPr>
          <w:szCs w:val="20"/>
        </w:rPr>
        <w:t>類似の</w:t>
      </w:r>
      <w:r w:rsidR="008E11E2" w:rsidRPr="00831FB2">
        <w:rPr>
          <w:szCs w:val="20"/>
        </w:rPr>
        <w:t>先行研究</w:t>
      </w:r>
      <w:r w:rsidRPr="00831FB2">
        <w:rPr>
          <w:szCs w:val="20"/>
        </w:rPr>
        <w:t>が</w:t>
      </w:r>
      <w:r w:rsidR="00432B52" w:rsidRPr="00831FB2">
        <w:rPr>
          <w:rFonts w:hint="eastAsia"/>
          <w:szCs w:val="20"/>
        </w:rPr>
        <w:t>あっても</w:t>
      </w:r>
      <w:r w:rsidR="008E11E2" w:rsidRPr="00831FB2">
        <w:rPr>
          <w:szCs w:val="20"/>
        </w:rPr>
        <w:t>，</w:t>
      </w:r>
      <w:r w:rsidRPr="00831FB2">
        <w:rPr>
          <w:szCs w:val="20"/>
        </w:rPr>
        <w:t>実践</w:t>
      </w:r>
      <w:r w:rsidR="008E11E2" w:rsidRPr="00831FB2">
        <w:rPr>
          <w:szCs w:val="20"/>
        </w:rPr>
        <w:t>対象が異な</w:t>
      </w:r>
      <w:r w:rsidRPr="00831FB2">
        <w:rPr>
          <w:szCs w:val="20"/>
        </w:rPr>
        <w:t>れば</w:t>
      </w:r>
      <w:r w:rsidR="008E11E2" w:rsidRPr="00831FB2">
        <w:rPr>
          <w:szCs w:val="20"/>
        </w:rPr>
        <w:t>異なる結果が生じ</w:t>
      </w:r>
      <w:r w:rsidR="008E6FBD" w:rsidRPr="00831FB2">
        <w:rPr>
          <w:szCs w:val="20"/>
        </w:rPr>
        <w:t>うる</w:t>
      </w:r>
      <w:r w:rsidR="0056714E" w:rsidRPr="00831FB2">
        <w:rPr>
          <w:rFonts w:hint="eastAsia"/>
          <w:szCs w:val="20"/>
        </w:rPr>
        <w:t>し，</w:t>
      </w:r>
      <w:r w:rsidR="008E11E2" w:rsidRPr="00831FB2">
        <w:rPr>
          <w:szCs w:val="20"/>
        </w:rPr>
        <w:t>分析の観点が異なれば</w:t>
      </w:r>
      <w:r w:rsidR="0056714E" w:rsidRPr="00831FB2">
        <w:rPr>
          <w:rFonts w:hint="eastAsia"/>
          <w:szCs w:val="20"/>
        </w:rPr>
        <w:t>考察は全く異なることになる。この未知な部分に対しての仮説を立て其れを検証することが</w:t>
      </w:r>
      <w:r w:rsidR="00093889" w:rsidRPr="00831FB2">
        <w:rPr>
          <w:szCs w:val="20"/>
        </w:rPr>
        <w:t>「研究の目的」となる。</w:t>
      </w:r>
    </w:p>
    <w:p w14:paraId="7E100A5C" w14:textId="77777777" w:rsidR="00540FBA" w:rsidRPr="00831FB2" w:rsidRDefault="00093889" w:rsidP="00093889">
      <w:pPr>
        <w:ind w:firstLineChars="100" w:firstLine="192"/>
        <w:rPr>
          <w:szCs w:val="20"/>
        </w:rPr>
      </w:pPr>
      <w:r w:rsidRPr="00831FB2">
        <w:rPr>
          <w:szCs w:val="20"/>
        </w:rPr>
        <w:t>「実践報告」</w:t>
      </w:r>
      <w:r w:rsidR="00DB7A03" w:rsidRPr="00831FB2">
        <w:rPr>
          <w:szCs w:val="20"/>
        </w:rPr>
        <w:t>の場合は</w:t>
      </w:r>
      <w:r w:rsidRPr="00831FB2">
        <w:rPr>
          <w:szCs w:val="20"/>
        </w:rPr>
        <w:t>，その</w:t>
      </w:r>
      <w:r w:rsidR="00BC78DB" w:rsidRPr="00831FB2">
        <w:rPr>
          <w:szCs w:val="20"/>
        </w:rPr>
        <w:t>報告</w:t>
      </w:r>
      <w:r w:rsidR="00652544" w:rsidRPr="00831FB2">
        <w:rPr>
          <w:szCs w:val="20"/>
        </w:rPr>
        <w:t>を理解するうえで必要になる背景等を記述</w:t>
      </w:r>
      <w:r w:rsidR="00432B52" w:rsidRPr="00831FB2">
        <w:rPr>
          <w:rFonts w:hint="eastAsia"/>
          <w:szCs w:val="20"/>
        </w:rPr>
        <w:t>し，その</w:t>
      </w:r>
      <w:r w:rsidR="00DB7A03" w:rsidRPr="00831FB2">
        <w:rPr>
          <w:szCs w:val="20"/>
        </w:rPr>
        <w:t>実践</w:t>
      </w:r>
      <w:r w:rsidRPr="00831FB2">
        <w:rPr>
          <w:szCs w:val="20"/>
        </w:rPr>
        <w:t>に取り組んだ</w:t>
      </w:r>
      <w:r w:rsidR="00871ADB" w:rsidRPr="00831FB2">
        <w:rPr>
          <w:szCs w:val="20"/>
        </w:rPr>
        <w:t>問題意識や実践に至った</w:t>
      </w:r>
      <w:r w:rsidRPr="00831FB2">
        <w:rPr>
          <w:szCs w:val="20"/>
        </w:rPr>
        <w:t>経緯等</w:t>
      </w:r>
      <w:r w:rsidR="00DB7A03" w:rsidRPr="00831FB2">
        <w:rPr>
          <w:szCs w:val="20"/>
        </w:rPr>
        <w:t>を記述することも重要である。</w:t>
      </w:r>
      <w:r w:rsidR="00432B52" w:rsidRPr="00831FB2">
        <w:rPr>
          <w:rFonts w:hint="eastAsia"/>
          <w:szCs w:val="20"/>
        </w:rPr>
        <w:t>読者に</w:t>
      </w:r>
      <w:r w:rsidRPr="00831FB2">
        <w:rPr>
          <w:szCs w:val="20"/>
        </w:rPr>
        <w:t>とって大いに参考になる</w:t>
      </w:r>
      <w:r w:rsidR="00DB7A03" w:rsidRPr="00831FB2">
        <w:rPr>
          <w:szCs w:val="20"/>
        </w:rPr>
        <w:t>からである。</w:t>
      </w:r>
      <w:r w:rsidR="001B7B28" w:rsidRPr="00831FB2">
        <w:rPr>
          <w:szCs w:val="20"/>
        </w:rPr>
        <w:t>重要なのは</w:t>
      </w:r>
      <w:r w:rsidR="00392859" w:rsidRPr="00831FB2">
        <w:rPr>
          <w:szCs w:val="20"/>
        </w:rPr>
        <w:t>，</w:t>
      </w:r>
      <w:r w:rsidR="00265D5B" w:rsidRPr="00831FB2">
        <w:rPr>
          <w:szCs w:val="20"/>
        </w:rPr>
        <w:t>「</w:t>
      </w:r>
      <w:r w:rsidR="00432B52" w:rsidRPr="00831FB2">
        <w:rPr>
          <w:rFonts w:hint="eastAsia"/>
          <w:szCs w:val="20"/>
        </w:rPr>
        <w:t>着眼点や</w:t>
      </w:r>
      <w:r w:rsidR="00265D5B" w:rsidRPr="00831FB2">
        <w:rPr>
          <w:szCs w:val="20"/>
        </w:rPr>
        <w:t>実践の</w:t>
      </w:r>
      <w:r w:rsidR="0056714E" w:rsidRPr="00831FB2">
        <w:rPr>
          <w:rFonts w:hint="eastAsia"/>
          <w:szCs w:val="20"/>
        </w:rPr>
        <w:t>工夫・</w:t>
      </w:r>
      <w:r w:rsidR="00265D5B" w:rsidRPr="00831FB2">
        <w:rPr>
          <w:szCs w:val="20"/>
        </w:rPr>
        <w:t>オリジナリティ」を明示すること</w:t>
      </w:r>
      <w:r w:rsidRPr="00831FB2">
        <w:rPr>
          <w:szCs w:val="20"/>
        </w:rPr>
        <w:t>である。</w:t>
      </w:r>
    </w:p>
    <w:p w14:paraId="486A6255" w14:textId="77777777" w:rsidR="00265D5B" w:rsidRPr="00831FB2" w:rsidRDefault="0056714E" w:rsidP="0092246E">
      <w:pPr>
        <w:jc w:val="center"/>
        <w:rPr>
          <w:rFonts w:ascii="ＭＳ ゴシック" w:eastAsia="ＭＳ ゴシック" w:hAnsi="ＭＳ ゴシック"/>
          <w:szCs w:val="20"/>
        </w:rPr>
      </w:pPr>
      <w:r w:rsidRPr="00831FB2">
        <w:rPr>
          <w:rFonts w:ascii="ＭＳ ゴシック" w:eastAsia="ＭＳ ゴシック" w:hAnsi="ＭＳ ゴシック" w:hint="eastAsia"/>
          <w:szCs w:val="20"/>
        </w:rPr>
        <w:t>事例の</w:t>
      </w:r>
      <w:r w:rsidR="00265D5B" w:rsidRPr="00831FB2">
        <w:rPr>
          <w:rFonts w:ascii="ＭＳ ゴシック" w:eastAsia="ＭＳ ゴシック" w:hAnsi="ＭＳ ゴシック"/>
          <w:szCs w:val="20"/>
        </w:rPr>
        <w:t>概要</w:t>
      </w:r>
    </w:p>
    <w:p w14:paraId="344B3AE9" w14:textId="77777777" w:rsidR="00093889" w:rsidRPr="00831FB2" w:rsidRDefault="00093889" w:rsidP="00093889">
      <w:pPr>
        <w:rPr>
          <w:szCs w:val="20"/>
        </w:rPr>
      </w:pPr>
      <w:r w:rsidRPr="00831FB2">
        <w:rPr>
          <w:szCs w:val="20"/>
        </w:rPr>
        <w:t xml:space="preserve">　</w:t>
      </w:r>
      <w:r w:rsidR="0056714E" w:rsidRPr="00831FB2">
        <w:rPr>
          <w:szCs w:val="20"/>
        </w:rPr>
        <w:t>実践研究・</w:t>
      </w:r>
      <w:r w:rsidRPr="00831FB2">
        <w:rPr>
          <w:szCs w:val="20"/>
        </w:rPr>
        <w:t>実践報告のいずれの場合も，実践の対象になった児童・生徒・保護者，学級や学校等が存在する。ここではそれを「事例」と呼ぶ。</w:t>
      </w:r>
    </w:p>
    <w:p w14:paraId="451FC2ED" w14:textId="77777777" w:rsidR="00B92CE7" w:rsidRPr="00831FB2" w:rsidRDefault="00B92CE7" w:rsidP="00093889">
      <w:pPr>
        <w:ind w:firstLineChars="100" w:firstLine="192"/>
        <w:jc w:val="left"/>
        <w:rPr>
          <w:szCs w:val="20"/>
        </w:rPr>
      </w:pPr>
      <w:r w:rsidRPr="00831FB2">
        <w:rPr>
          <w:szCs w:val="20"/>
        </w:rPr>
        <w:t>実践は，事例に何らかの変化を生じさせるために行われる。したがって，その実践を評価するためには</w:t>
      </w:r>
      <w:r w:rsidR="00DB7A03" w:rsidRPr="00831FB2">
        <w:rPr>
          <w:szCs w:val="20"/>
        </w:rPr>
        <w:t>事例の</w:t>
      </w:r>
      <w:r w:rsidR="00093889" w:rsidRPr="00831FB2">
        <w:rPr>
          <w:szCs w:val="20"/>
        </w:rPr>
        <w:t>実践前</w:t>
      </w:r>
      <w:r w:rsidR="00432B52" w:rsidRPr="00831FB2">
        <w:rPr>
          <w:rFonts w:hint="eastAsia"/>
          <w:szCs w:val="20"/>
        </w:rPr>
        <w:t>後</w:t>
      </w:r>
      <w:r w:rsidR="00093889" w:rsidRPr="00831FB2">
        <w:rPr>
          <w:szCs w:val="20"/>
        </w:rPr>
        <w:t>の状態</w:t>
      </w:r>
      <w:r w:rsidRPr="00831FB2">
        <w:rPr>
          <w:szCs w:val="20"/>
        </w:rPr>
        <w:t>が明記されている必要がある。そうでなければ，</w:t>
      </w:r>
      <w:r w:rsidR="00093889" w:rsidRPr="00831FB2">
        <w:rPr>
          <w:szCs w:val="20"/>
        </w:rPr>
        <w:t>実践後の状態を</w:t>
      </w:r>
      <w:r w:rsidRPr="00831FB2">
        <w:rPr>
          <w:szCs w:val="20"/>
        </w:rPr>
        <w:t>記述しても，</w:t>
      </w:r>
      <w:r w:rsidR="00093889" w:rsidRPr="00831FB2">
        <w:rPr>
          <w:szCs w:val="20"/>
        </w:rPr>
        <w:t>何がどう変わったのか</w:t>
      </w:r>
      <w:r w:rsidRPr="00831FB2">
        <w:rPr>
          <w:szCs w:val="20"/>
        </w:rPr>
        <w:t>を検討できない</w:t>
      </w:r>
      <w:r w:rsidR="00093889" w:rsidRPr="00831FB2">
        <w:rPr>
          <w:szCs w:val="20"/>
        </w:rPr>
        <w:t>。</w:t>
      </w:r>
    </w:p>
    <w:p w14:paraId="6E85E678" w14:textId="77777777" w:rsidR="00B92CE7" w:rsidRPr="00831FB2" w:rsidRDefault="0056714E" w:rsidP="00B92CE7">
      <w:pPr>
        <w:ind w:firstLineChars="100" w:firstLine="192"/>
        <w:jc w:val="left"/>
        <w:rPr>
          <w:szCs w:val="20"/>
        </w:rPr>
      </w:pPr>
      <w:r w:rsidRPr="00831FB2">
        <w:rPr>
          <w:noProof/>
          <w:szCs w:val="20"/>
        </w:rPr>
        <mc:AlternateContent>
          <mc:Choice Requires="wps">
            <w:drawing>
              <wp:anchor distT="0" distB="0" distL="114300" distR="114300" simplePos="0" relativeHeight="251661824" behindDoc="0" locked="0" layoutInCell="1" allowOverlap="1" wp14:anchorId="7F4D51AA" wp14:editId="5442EF20">
                <wp:simplePos x="0" y="0"/>
                <wp:positionH relativeFrom="column">
                  <wp:posOffset>7620</wp:posOffset>
                </wp:positionH>
                <wp:positionV relativeFrom="page">
                  <wp:posOffset>9278620</wp:posOffset>
                </wp:positionV>
                <wp:extent cx="6313805" cy="516255"/>
                <wp:effectExtent l="0" t="0" r="0" b="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2D90" w14:textId="77777777" w:rsidR="009C5E6A" w:rsidRPr="00493964" w:rsidRDefault="009C5E6A" w:rsidP="009C5E6A">
                            <w:pPr>
                              <w:pStyle w:val="a9"/>
                              <w:ind w:firstLineChars="0" w:firstLine="0"/>
                              <w:rPr>
                                <w:strike/>
                                <w:spacing w:val="-2"/>
                                <w:sz w:val="16"/>
                              </w:rPr>
                            </w:pPr>
                            <w:r w:rsidRPr="00BF2AAC">
                              <w:rPr>
                                <w:rFonts w:hint="eastAsia"/>
                                <w:strike/>
                                <w:spacing w:val="-2"/>
                                <w:sz w:val="16"/>
                              </w:rPr>
                              <w:t xml:space="preserve">　　　　　　　　　　　</w:t>
                            </w:r>
                            <w:r w:rsidR="00AE6F1C">
                              <w:rPr>
                                <w:rFonts w:hint="eastAsia"/>
                                <w:strike/>
                                <w:spacing w:val="-2"/>
                                <w:sz w:val="16"/>
                              </w:rPr>
                              <w:t xml:space="preserve">　　　　　　　</w:t>
                            </w:r>
                            <w:r w:rsidRPr="00BF2AAC">
                              <w:rPr>
                                <w:rFonts w:hint="eastAsia"/>
                                <w:strike/>
                                <w:spacing w:val="-2"/>
                                <w:sz w:val="16"/>
                              </w:rPr>
                              <w:t xml:space="preserve">　　　　　　　　　　　　</w:t>
                            </w:r>
                            <w:r>
                              <w:rPr>
                                <w:rFonts w:hint="eastAsia"/>
                                <w:strike/>
                                <w:spacing w:val="-2"/>
                                <w:sz w:val="16"/>
                              </w:rPr>
                              <w:t xml:space="preserve">　　　　　　　　　　　　　　　　　　　　　　　　　　　　　　　　　</w:t>
                            </w:r>
                            <w:r w:rsidRPr="00BF2AAC">
                              <w:rPr>
                                <w:rFonts w:hint="eastAsia"/>
                                <w:strike/>
                                <w:spacing w:val="-2"/>
                                <w:sz w:val="16"/>
                              </w:rPr>
                              <w:t xml:space="preserve">　</w:t>
                            </w:r>
                            <w:r w:rsidRPr="00493964">
                              <w:rPr>
                                <w:rFonts w:hint="eastAsia"/>
                                <w:strike/>
                                <w:spacing w:val="-2"/>
                                <w:sz w:val="16"/>
                              </w:rPr>
                              <w:t xml:space="preserve">　　</w:t>
                            </w:r>
                          </w:p>
                          <w:p w14:paraId="664DA369" w14:textId="77777777" w:rsidR="009C5E6A" w:rsidRPr="00154B1E" w:rsidRDefault="009C5E6A" w:rsidP="007C37AC">
                            <w:pPr>
                              <w:pStyle w:val="a9"/>
                              <w:ind w:left="72" w:hangingChars="50" w:hanging="72"/>
                              <w:rPr>
                                <w:spacing w:val="-2"/>
                              </w:rPr>
                            </w:pPr>
                            <w:r>
                              <w:rPr>
                                <w:rFonts w:hint="eastAsia"/>
                                <w:spacing w:val="-4"/>
                                <w:sz w:val="16"/>
                                <w:vertAlign w:val="superscript"/>
                              </w:rPr>
                              <w:t xml:space="preserve">* </w:t>
                            </w:r>
                            <w:r>
                              <w:rPr>
                                <w:rFonts w:hint="eastAsia"/>
                                <w:spacing w:val="-4"/>
                                <w:sz w:val="16"/>
                              </w:rPr>
                              <w:t>著者</w:t>
                            </w:r>
                            <w:r w:rsidRPr="00FA1307">
                              <w:rPr>
                                <w:rFonts w:hint="eastAsia"/>
                                <w:spacing w:val="-4"/>
                                <w:sz w:val="16"/>
                              </w:rPr>
                              <w:t>の名前にアスタリスク（</w:t>
                            </w:r>
                            <w:r w:rsidRPr="00FA1307">
                              <w:rPr>
                                <w:spacing w:val="-4"/>
                                <w:sz w:val="16"/>
                              </w:rPr>
                              <w:t>*</w:t>
                            </w:r>
                            <w:r w:rsidRPr="00FA1307">
                              <w:rPr>
                                <w:rFonts w:hint="eastAsia"/>
                                <w:spacing w:val="-4"/>
                                <w:sz w:val="16"/>
                              </w:rPr>
                              <w:t>）を付したうえ，所属を記載する。</w:t>
                            </w:r>
                            <w:r w:rsidR="007B5DA5">
                              <w:rPr>
                                <w:rFonts w:hint="eastAsia"/>
                                <w:spacing w:val="-4"/>
                                <w:sz w:val="16"/>
                              </w:rPr>
                              <w:t>2</w:t>
                            </w:r>
                            <w:r w:rsidR="007B5DA5">
                              <w:rPr>
                                <w:rFonts w:hint="eastAsia"/>
                                <w:spacing w:val="-4"/>
                                <w:sz w:val="16"/>
                              </w:rPr>
                              <w:t>人目は</w:t>
                            </w:r>
                            <w:r w:rsidR="007B5DA5">
                              <w:rPr>
                                <w:rFonts w:hint="eastAsia"/>
                                <w:spacing w:val="-4"/>
                                <w:sz w:val="16"/>
                              </w:rPr>
                              <w:t xml:space="preserve"> </w:t>
                            </w:r>
                            <w:r w:rsidR="007B5DA5" w:rsidRPr="00FA1307">
                              <w:rPr>
                                <w:spacing w:val="-4"/>
                                <w:sz w:val="16"/>
                              </w:rPr>
                              <w:t>**</w:t>
                            </w:r>
                            <w:r w:rsidR="007B5DA5">
                              <w:rPr>
                                <w:spacing w:val="-4"/>
                                <w:sz w:val="16"/>
                              </w:rPr>
                              <w:t xml:space="preserve"> </w:t>
                            </w:r>
                            <w:r w:rsidR="007B5DA5">
                              <w:rPr>
                                <w:rFonts w:hint="eastAsia"/>
                                <w:spacing w:val="-4"/>
                                <w:sz w:val="16"/>
                              </w:rPr>
                              <w:t>，</w:t>
                            </w:r>
                            <w:r w:rsidR="007B5DA5">
                              <w:rPr>
                                <w:rFonts w:hint="eastAsia"/>
                                <w:spacing w:val="-4"/>
                                <w:sz w:val="16"/>
                              </w:rPr>
                              <w:t>3</w:t>
                            </w:r>
                            <w:r w:rsidR="007B5DA5">
                              <w:rPr>
                                <w:rFonts w:hint="eastAsia"/>
                                <w:spacing w:val="-4"/>
                                <w:sz w:val="16"/>
                              </w:rPr>
                              <w:t>人目は</w:t>
                            </w:r>
                            <w:r w:rsidR="007B5DA5">
                              <w:rPr>
                                <w:rFonts w:hint="eastAsia"/>
                                <w:spacing w:val="-4"/>
                                <w:sz w:val="16"/>
                              </w:rPr>
                              <w:t xml:space="preserve"> </w:t>
                            </w:r>
                            <w:r w:rsidR="007B5DA5" w:rsidRPr="00FA1307">
                              <w:rPr>
                                <w:spacing w:val="-4"/>
                                <w:sz w:val="16"/>
                              </w:rPr>
                              <w:t>***</w:t>
                            </w:r>
                            <w:r w:rsidR="007B5DA5">
                              <w:rPr>
                                <w:spacing w:val="-4"/>
                                <w:sz w:val="16"/>
                              </w:rPr>
                              <w:t xml:space="preserve"> </w:t>
                            </w:r>
                            <w:r w:rsidR="007B5DA5">
                              <w:rPr>
                                <w:rFonts w:hint="eastAsia"/>
                                <w:spacing w:val="-4"/>
                                <w:sz w:val="16"/>
                              </w:rPr>
                              <w:t>を付し，所属を記載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D51AA" id="_x0000_t202" coordsize="21600,21600" o:spt="202" path="m,l,21600r21600,l21600,xe">
                <v:stroke joinstyle="miter"/>
                <v:path gradientshapeok="t" o:connecttype="rect"/>
              </v:shapetype>
              <v:shape id="テキスト ボックス 2" o:spid="_x0000_s1026" type="#_x0000_t202" style="position:absolute;left:0;text-align:left;margin-left:.6pt;margin-top:730.6pt;width:497.15pt;height:40.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" filled="f" stroked="f">
                <v:textbox inset="5.85pt,.7pt,5.85pt,.7pt">
                  <w:txbxContent>
                    <w:p w14:paraId="15512D90" w14:textId="77777777" w:rsidR="009C5E6A" w:rsidRPr="00493964" w:rsidRDefault="009C5E6A" w:rsidP="009C5E6A">
                      <w:pPr>
                        <w:pStyle w:val="a9"/>
                        <w:ind w:firstLineChars="0" w:firstLine="0"/>
                        <w:rPr>
                          <w:strike/>
                          <w:spacing w:val="-2"/>
                          <w:sz w:val="16"/>
                        </w:rPr>
                      </w:pPr>
                      <w:r w:rsidRPr="00BF2AAC">
                        <w:rPr>
                          <w:rFonts w:hint="eastAsia"/>
                          <w:strike/>
                          <w:spacing w:val="-2"/>
                          <w:sz w:val="16"/>
                        </w:rPr>
                        <w:t xml:space="preserve">　　　　　　　　　　　</w:t>
                      </w:r>
                      <w:r w:rsidR="00AE6F1C">
                        <w:rPr>
                          <w:rFonts w:hint="eastAsia"/>
                          <w:strike/>
                          <w:spacing w:val="-2"/>
                          <w:sz w:val="16"/>
                        </w:rPr>
                        <w:t xml:space="preserve">　　　　　　　</w:t>
                      </w:r>
                      <w:r w:rsidRPr="00BF2AAC">
                        <w:rPr>
                          <w:rFonts w:hint="eastAsia"/>
                          <w:strike/>
                          <w:spacing w:val="-2"/>
                          <w:sz w:val="16"/>
                        </w:rPr>
                        <w:t xml:space="preserve">　　　　　　　　　　　　</w:t>
                      </w:r>
                      <w:r>
                        <w:rPr>
                          <w:rFonts w:hint="eastAsia"/>
                          <w:strike/>
                          <w:spacing w:val="-2"/>
                          <w:sz w:val="16"/>
                        </w:rPr>
                        <w:t xml:space="preserve">　　　　　　　　　　　　　　　　　　　　　　　　　　　　　　　　　</w:t>
                      </w:r>
                      <w:r w:rsidRPr="00BF2AAC">
                        <w:rPr>
                          <w:rFonts w:hint="eastAsia"/>
                          <w:strike/>
                          <w:spacing w:val="-2"/>
                          <w:sz w:val="16"/>
                        </w:rPr>
                        <w:t xml:space="preserve">　</w:t>
                      </w:r>
                      <w:r w:rsidRPr="00493964">
                        <w:rPr>
                          <w:rFonts w:hint="eastAsia"/>
                          <w:strike/>
                          <w:spacing w:val="-2"/>
                          <w:sz w:val="16"/>
                        </w:rPr>
                        <w:t xml:space="preserve">　　</w:t>
                      </w:r>
                    </w:p>
                    <w:p w14:paraId="664DA369" w14:textId="77777777" w:rsidR="009C5E6A" w:rsidRPr="00154B1E" w:rsidRDefault="009C5E6A" w:rsidP="007C37AC">
                      <w:pPr>
                        <w:pStyle w:val="a9"/>
                        <w:ind w:left="72" w:hangingChars="50" w:hanging="72"/>
                        <w:rPr>
                          <w:spacing w:val="-2"/>
                        </w:rPr>
                      </w:pPr>
                      <w:r>
                        <w:rPr>
                          <w:rFonts w:hint="eastAsia"/>
                          <w:spacing w:val="-4"/>
                          <w:sz w:val="16"/>
                          <w:vertAlign w:val="superscript"/>
                        </w:rPr>
                        <w:t xml:space="preserve">* </w:t>
                      </w:r>
                      <w:r>
                        <w:rPr>
                          <w:rFonts w:hint="eastAsia"/>
                          <w:spacing w:val="-4"/>
                          <w:sz w:val="16"/>
                        </w:rPr>
                        <w:t>著者</w:t>
                      </w:r>
                      <w:r w:rsidRPr="00FA1307">
                        <w:rPr>
                          <w:rFonts w:hint="eastAsia"/>
                          <w:spacing w:val="-4"/>
                          <w:sz w:val="16"/>
                        </w:rPr>
                        <w:t>の名前にアスタリスク（</w:t>
                      </w:r>
                      <w:r w:rsidRPr="00FA1307">
                        <w:rPr>
                          <w:spacing w:val="-4"/>
                          <w:sz w:val="16"/>
                        </w:rPr>
                        <w:t>*</w:t>
                      </w:r>
                      <w:r w:rsidRPr="00FA1307">
                        <w:rPr>
                          <w:rFonts w:hint="eastAsia"/>
                          <w:spacing w:val="-4"/>
                          <w:sz w:val="16"/>
                        </w:rPr>
                        <w:t>）を付したうえ，所属を記載する。</w:t>
                      </w:r>
                      <w:r w:rsidR="007B5DA5">
                        <w:rPr>
                          <w:rFonts w:hint="eastAsia"/>
                          <w:spacing w:val="-4"/>
                          <w:sz w:val="16"/>
                        </w:rPr>
                        <w:t>2</w:t>
                      </w:r>
                      <w:r w:rsidR="007B5DA5">
                        <w:rPr>
                          <w:rFonts w:hint="eastAsia"/>
                          <w:spacing w:val="-4"/>
                          <w:sz w:val="16"/>
                        </w:rPr>
                        <w:t>人目は</w:t>
                      </w:r>
                      <w:r w:rsidR="007B5DA5">
                        <w:rPr>
                          <w:rFonts w:hint="eastAsia"/>
                          <w:spacing w:val="-4"/>
                          <w:sz w:val="16"/>
                        </w:rPr>
                        <w:t xml:space="preserve"> </w:t>
                      </w:r>
                      <w:r w:rsidR="007B5DA5" w:rsidRPr="00FA1307">
                        <w:rPr>
                          <w:spacing w:val="-4"/>
                          <w:sz w:val="16"/>
                        </w:rPr>
                        <w:t>**</w:t>
                      </w:r>
                      <w:r w:rsidR="007B5DA5">
                        <w:rPr>
                          <w:spacing w:val="-4"/>
                          <w:sz w:val="16"/>
                        </w:rPr>
                        <w:t xml:space="preserve"> </w:t>
                      </w:r>
                      <w:r w:rsidR="007B5DA5">
                        <w:rPr>
                          <w:rFonts w:hint="eastAsia"/>
                          <w:spacing w:val="-4"/>
                          <w:sz w:val="16"/>
                        </w:rPr>
                        <w:t>，</w:t>
                      </w:r>
                      <w:r w:rsidR="007B5DA5">
                        <w:rPr>
                          <w:rFonts w:hint="eastAsia"/>
                          <w:spacing w:val="-4"/>
                          <w:sz w:val="16"/>
                        </w:rPr>
                        <w:t>3</w:t>
                      </w:r>
                      <w:r w:rsidR="007B5DA5">
                        <w:rPr>
                          <w:rFonts w:hint="eastAsia"/>
                          <w:spacing w:val="-4"/>
                          <w:sz w:val="16"/>
                        </w:rPr>
                        <w:t>人目は</w:t>
                      </w:r>
                      <w:r w:rsidR="007B5DA5">
                        <w:rPr>
                          <w:rFonts w:hint="eastAsia"/>
                          <w:spacing w:val="-4"/>
                          <w:sz w:val="16"/>
                        </w:rPr>
                        <w:t xml:space="preserve"> </w:t>
                      </w:r>
                      <w:r w:rsidR="007B5DA5" w:rsidRPr="00FA1307">
                        <w:rPr>
                          <w:spacing w:val="-4"/>
                          <w:sz w:val="16"/>
                        </w:rPr>
                        <w:t>***</w:t>
                      </w:r>
                      <w:r w:rsidR="007B5DA5">
                        <w:rPr>
                          <w:spacing w:val="-4"/>
                          <w:sz w:val="16"/>
                        </w:rPr>
                        <w:t xml:space="preserve"> </w:t>
                      </w:r>
                      <w:r w:rsidR="007B5DA5">
                        <w:rPr>
                          <w:rFonts w:hint="eastAsia"/>
                          <w:spacing w:val="-4"/>
                          <w:sz w:val="16"/>
                        </w:rPr>
                        <w:t>を付し，所属を記載</w:t>
                      </w:r>
                    </w:p>
                  </w:txbxContent>
                </v:textbox>
                <w10:wrap type="topAndBottom" anchory="page"/>
              </v:shape>
            </w:pict>
          </mc:Fallback>
        </mc:AlternateContent>
      </w:r>
      <w:r w:rsidR="00093889" w:rsidRPr="00831FB2">
        <w:rPr>
          <w:szCs w:val="20"/>
        </w:rPr>
        <w:t>したがって，「</w:t>
      </w:r>
      <w:r w:rsidR="00C20B75" w:rsidRPr="00831FB2">
        <w:rPr>
          <w:szCs w:val="20"/>
        </w:rPr>
        <w:t>事例の概要</w:t>
      </w:r>
      <w:r w:rsidR="00093889" w:rsidRPr="00831FB2">
        <w:rPr>
          <w:szCs w:val="20"/>
        </w:rPr>
        <w:t>」をまずは書く。主観的な印象のみではなく，データ等を示</w:t>
      </w:r>
      <w:r w:rsidR="008E6FBD" w:rsidRPr="00831FB2">
        <w:rPr>
          <w:szCs w:val="20"/>
        </w:rPr>
        <w:t>すことが求められる</w:t>
      </w:r>
      <w:r w:rsidR="00093889" w:rsidRPr="00831FB2">
        <w:rPr>
          <w:szCs w:val="20"/>
        </w:rPr>
        <w:t>。</w:t>
      </w:r>
      <w:r w:rsidR="00B92CE7" w:rsidRPr="00831FB2">
        <w:rPr>
          <w:szCs w:val="20"/>
        </w:rPr>
        <w:t>自尊感情の改善を企図したのであれば，実践の前後の自尊感情のデータが</w:t>
      </w:r>
      <w:r w:rsidR="008E6FBD" w:rsidRPr="00831FB2">
        <w:rPr>
          <w:szCs w:val="20"/>
        </w:rPr>
        <w:t>必要だし，学校適応の促進を企図したのであれば，友人関係の状態や遅刻欠席の日数なども必要になるだろう</w:t>
      </w:r>
      <w:r w:rsidR="00B92CE7" w:rsidRPr="00831FB2">
        <w:rPr>
          <w:szCs w:val="20"/>
        </w:rPr>
        <w:t>。</w:t>
      </w:r>
    </w:p>
    <w:p w14:paraId="21E78AC6" w14:textId="77777777" w:rsidR="00B92CE7" w:rsidRPr="00831FB2" w:rsidRDefault="00B92CE7" w:rsidP="00B92CE7">
      <w:pPr>
        <w:ind w:firstLineChars="100" w:firstLine="192"/>
        <w:jc w:val="left"/>
        <w:rPr>
          <w:szCs w:val="20"/>
        </w:rPr>
      </w:pPr>
      <w:r w:rsidRPr="00831FB2">
        <w:rPr>
          <w:szCs w:val="20"/>
        </w:rPr>
        <w:t>実践研究の場合は，こうしたデータがそろっていることが必須</w:t>
      </w:r>
      <w:r w:rsidR="00DB7A03" w:rsidRPr="00831FB2">
        <w:rPr>
          <w:szCs w:val="20"/>
        </w:rPr>
        <w:t>である</w:t>
      </w:r>
      <w:r w:rsidRPr="00831FB2">
        <w:rPr>
          <w:szCs w:val="20"/>
        </w:rPr>
        <w:t>。したがって実践研究は，実践開始前から研究計画を練り，仮説を立て，必要となるデータを計画的に集めておく必要がある。そうでなければ実践研究としては</w:t>
      </w:r>
      <w:r w:rsidR="00432B52" w:rsidRPr="00831FB2">
        <w:rPr>
          <w:rFonts w:hint="eastAsia"/>
          <w:szCs w:val="20"/>
        </w:rPr>
        <w:t>成立しない</w:t>
      </w:r>
      <w:r w:rsidRPr="00831FB2">
        <w:rPr>
          <w:szCs w:val="20"/>
        </w:rPr>
        <w:t>。</w:t>
      </w:r>
    </w:p>
    <w:p w14:paraId="4AC3871A" w14:textId="77777777" w:rsidR="00B92CE7" w:rsidRPr="00831FB2" w:rsidRDefault="00B92CE7" w:rsidP="00B92CE7">
      <w:pPr>
        <w:ind w:firstLineChars="100" w:firstLine="192"/>
        <w:jc w:val="left"/>
        <w:rPr>
          <w:szCs w:val="20"/>
        </w:rPr>
      </w:pPr>
      <w:r w:rsidRPr="00831FB2">
        <w:rPr>
          <w:szCs w:val="20"/>
        </w:rPr>
        <w:t>実践報告の場合もそうしたデータがそろっていることが望ましいが，実践研究ほど</w:t>
      </w:r>
      <w:r w:rsidR="00D90A04" w:rsidRPr="00831FB2">
        <w:rPr>
          <w:rFonts w:hint="eastAsia"/>
          <w:szCs w:val="20"/>
        </w:rPr>
        <w:t>の厳密性</w:t>
      </w:r>
      <w:r w:rsidRPr="00831FB2">
        <w:rPr>
          <w:szCs w:val="20"/>
        </w:rPr>
        <w:t>は求められない。むしろ実践の中で気が付いていくことも多いのが教育実践であり，その</w:t>
      </w:r>
      <w:r w:rsidR="00D90A04" w:rsidRPr="00831FB2">
        <w:rPr>
          <w:rFonts w:hint="eastAsia"/>
          <w:szCs w:val="20"/>
        </w:rPr>
        <w:t>実践の</w:t>
      </w:r>
      <w:r w:rsidRPr="00831FB2">
        <w:rPr>
          <w:szCs w:val="20"/>
        </w:rPr>
        <w:t>プロセスを丁寧に記述することが求められる。</w:t>
      </w:r>
    </w:p>
    <w:p w14:paraId="4A22BAA0" w14:textId="77777777" w:rsidR="008E11E2" w:rsidRPr="00831FB2" w:rsidRDefault="008E11E2" w:rsidP="008E11E2">
      <w:pPr>
        <w:ind w:firstLineChars="100" w:firstLine="192"/>
        <w:jc w:val="center"/>
        <w:rPr>
          <w:rFonts w:ascii="ＭＳ ゴシック" w:eastAsia="ＭＳ ゴシック" w:hAnsi="ＭＳ ゴシック"/>
          <w:szCs w:val="20"/>
        </w:rPr>
      </w:pPr>
      <w:r w:rsidRPr="00831FB2">
        <w:rPr>
          <w:rFonts w:ascii="ＭＳ ゴシック" w:eastAsia="ＭＳ ゴシック" w:hAnsi="ＭＳ ゴシック"/>
          <w:szCs w:val="20"/>
        </w:rPr>
        <w:t>仮説と方針</w:t>
      </w:r>
    </w:p>
    <w:p w14:paraId="315E5F39" w14:textId="77777777" w:rsidR="00D90A04" w:rsidRPr="00831FB2" w:rsidRDefault="00D90A04" w:rsidP="00D90A04">
      <w:pPr>
        <w:ind w:firstLineChars="100" w:firstLine="192"/>
        <w:jc w:val="left"/>
        <w:rPr>
          <w:szCs w:val="20"/>
        </w:rPr>
      </w:pPr>
      <w:r w:rsidRPr="00831FB2">
        <w:rPr>
          <w:rFonts w:hint="eastAsia"/>
          <w:szCs w:val="20"/>
        </w:rPr>
        <w:t>次のステップは，</w:t>
      </w:r>
      <w:r w:rsidR="008E11E2" w:rsidRPr="00831FB2">
        <w:rPr>
          <w:szCs w:val="20"/>
        </w:rPr>
        <w:t>事例についてのデータを</w:t>
      </w:r>
      <w:r w:rsidR="00DB7A03" w:rsidRPr="00831FB2">
        <w:rPr>
          <w:szCs w:val="20"/>
        </w:rPr>
        <w:t>何らかの理論等に照らして分析し，仮説を生成すること</w:t>
      </w:r>
      <w:r w:rsidRPr="00831FB2">
        <w:rPr>
          <w:rFonts w:hint="eastAsia"/>
          <w:szCs w:val="20"/>
        </w:rPr>
        <w:t>である。</w:t>
      </w:r>
      <w:r w:rsidR="0056714E" w:rsidRPr="00831FB2">
        <w:rPr>
          <w:szCs w:val="20"/>
        </w:rPr>
        <w:t>実践研究</w:t>
      </w:r>
      <w:r w:rsidR="0056714E" w:rsidRPr="00831FB2">
        <w:rPr>
          <w:rFonts w:hint="eastAsia"/>
          <w:szCs w:val="20"/>
        </w:rPr>
        <w:t>で</w:t>
      </w:r>
      <w:r w:rsidR="0056714E" w:rsidRPr="00831FB2">
        <w:rPr>
          <w:szCs w:val="20"/>
        </w:rPr>
        <w:t>は，この仮説を実践を通じて検証する</w:t>
      </w:r>
      <w:r w:rsidR="0056714E" w:rsidRPr="00831FB2">
        <w:rPr>
          <w:rFonts w:hint="eastAsia"/>
          <w:szCs w:val="20"/>
        </w:rPr>
        <w:t>ことになる。実践報告では，</w:t>
      </w:r>
      <w:r w:rsidR="00DB7A03" w:rsidRPr="00831FB2">
        <w:rPr>
          <w:szCs w:val="20"/>
        </w:rPr>
        <w:t>この仮説に基づいて，実践の方針を立て</w:t>
      </w:r>
      <w:r w:rsidR="0056714E" w:rsidRPr="00831FB2">
        <w:rPr>
          <w:rFonts w:hint="eastAsia"/>
          <w:szCs w:val="20"/>
        </w:rPr>
        <w:t>，実践することにな</w:t>
      </w:r>
      <w:r w:rsidR="00DB7A03" w:rsidRPr="00831FB2">
        <w:rPr>
          <w:szCs w:val="20"/>
        </w:rPr>
        <w:t>る。</w:t>
      </w:r>
    </w:p>
    <w:p w14:paraId="0C77D20C" w14:textId="77777777" w:rsidR="00B92CE7" w:rsidRPr="00831FB2" w:rsidRDefault="008E11E2" w:rsidP="00B92CE7">
      <w:pPr>
        <w:ind w:firstLineChars="100" w:firstLine="192"/>
        <w:jc w:val="left"/>
        <w:rPr>
          <w:szCs w:val="20"/>
        </w:rPr>
      </w:pPr>
      <w:r w:rsidRPr="00831FB2">
        <w:rPr>
          <w:szCs w:val="20"/>
        </w:rPr>
        <w:t>実践報告</w:t>
      </w:r>
      <w:r w:rsidR="00DB7A03" w:rsidRPr="00831FB2">
        <w:rPr>
          <w:szCs w:val="20"/>
        </w:rPr>
        <w:t>においても</w:t>
      </w:r>
      <w:r w:rsidRPr="00831FB2">
        <w:rPr>
          <w:szCs w:val="20"/>
        </w:rPr>
        <w:t>，</w:t>
      </w:r>
      <w:r w:rsidR="00D90A04" w:rsidRPr="00831FB2">
        <w:rPr>
          <w:rFonts w:hint="eastAsia"/>
          <w:szCs w:val="20"/>
        </w:rPr>
        <w:t>同様のことが求められるが，</w:t>
      </w:r>
      <w:r w:rsidR="00DB7A03" w:rsidRPr="00831FB2">
        <w:rPr>
          <w:szCs w:val="20"/>
        </w:rPr>
        <w:t>実践の開始期にはおぼろげな方向性ぐらいしかわからず，実践のプロセスで</w:t>
      </w:r>
      <w:r w:rsidR="00AE6F1C" w:rsidRPr="00831FB2">
        <w:rPr>
          <w:szCs w:val="20"/>
        </w:rPr>
        <w:t>徐々に</w:t>
      </w:r>
      <w:r w:rsidRPr="00831FB2">
        <w:rPr>
          <w:szCs w:val="20"/>
        </w:rPr>
        <w:t>生成</w:t>
      </w:r>
      <w:r w:rsidR="00AE6F1C" w:rsidRPr="00831FB2">
        <w:rPr>
          <w:szCs w:val="20"/>
        </w:rPr>
        <w:t>されてくることが多いだろう</w:t>
      </w:r>
      <w:r w:rsidR="0056714E" w:rsidRPr="00831FB2">
        <w:rPr>
          <w:rFonts w:hint="eastAsia"/>
          <w:szCs w:val="20"/>
        </w:rPr>
        <w:t>がそれでよい</w:t>
      </w:r>
      <w:r w:rsidR="00AE6F1C" w:rsidRPr="00831FB2">
        <w:rPr>
          <w:szCs w:val="20"/>
        </w:rPr>
        <w:t>。</w:t>
      </w:r>
    </w:p>
    <w:p w14:paraId="6BC1BCA5" w14:textId="77777777" w:rsidR="00AE6F1C" w:rsidRPr="00831FB2" w:rsidRDefault="00AE6F1C" w:rsidP="00AE6F1C">
      <w:pPr>
        <w:ind w:firstLineChars="100" w:firstLine="192"/>
        <w:jc w:val="center"/>
        <w:rPr>
          <w:rFonts w:ascii="ＭＳ ゴシック" w:eastAsia="ＭＳ ゴシック" w:hAnsi="ＭＳ ゴシック"/>
          <w:szCs w:val="20"/>
        </w:rPr>
      </w:pPr>
      <w:r w:rsidRPr="00831FB2">
        <w:rPr>
          <w:rFonts w:ascii="ＭＳ ゴシック" w:eastAsia="ＭＳ ゴシック" w:hAnsi="ＭＳ ゴシック"/>
          <w:szCs w:val="20"/>
        </w:rPr>
        <w:t>研究</w:t>
      </w:r>
      <w:r w:rsidR="008D271E" w:rsidRPr="00831FB2">
        <w:rPr>
          <w:rFonts w:ascii="ＭＳ ゴシック" w:eastAsia="ＭＳ ゴシック" w:hAnsi="ＭＳ ゴシック" w:hint="eastAsia"/>
          <w:szCs w:val="20"/>
        </w:rPr>
        <w:t>方法</w:t>
      </w:r>
      <w:r w:rsidRPr="00831FB2">
        <w:rPr>
          <w:rFonts w:ascii="ＭＳ ゴシック" w:eastAsia="ＭＳ ゴシック" w:hAnsi="ＭＳ ゴシック"/>
          <w:szCs w:val="20"/>
        </w:rPr>
        <w:t>と実践計画</w:t>
      </w:r>
    </w:p>
    <w:p w14:paraId="026EFF2E" w14:textId="77777777" w:rsidR="007E59F9" w:rsidRPr="00831FB2" w:rsidRDefault="00C97AAD" w:rsidP="007E59F9">
      <w:pPr>
        <w:ind w:firstLineChars="100" w:firstLine="192"/>
        <w:jc w:val="left"/>
        <w:rPr>
          <w:szCs w:val="20"/>
        </w:rPr>
      </w:pPr>
      <w:r w:rsidRPr="00831FB2">
        <w:rPr>
          <w:rFonts w:hint="eastAsia"/>
          <w:szCs w:val="20"/>
        </w:rPr>
        <w:t>例えば実践の効果を測定するためには実践群の実践前後のデータだけではなく，実践をしていない対照群のデ</w:t>
      </w:r>
      <w:r w:rsidRPr="00831FB2">
        <w:rPr>
          <w:rFonts w:hint="eastAsia"/>
          <w:szCs w:val="20"/>
        </w:rPr>
        <w:lastRenderedPageBreak/>
        <w:t>ータを同時期に集め，比較するのが一般的である。つまり実践研究では，</w:t>
      </w:r>
      <w:r w:rsidRPr="00831FB2">
        <w:rPr>
          <w:szCs w:val="20"/>
        </w:rPr>
        <w:t>仮説を検証するために</w:t>
      </w:r>
      <w:r w:rsidRPr="00831FB2">
        <w:rPr>
          <w:rFonts w:hint="eastAsia"/>
          <w:szCs w:val="20"/>
        </w:rPr>
        <w:t>，いつ，</w:t>
      </w:r>
      <w:r w:rsidRPr="00831FB2">
        <w:rPr>
          <w:szCs w:val="20"/>
        </w:rPr>
        <w:t>どのようなデータをとり，どのような分析をするのかを</w:t>
      </w:r>
      <w:r w:rsidRPr="00831FB2">
        <w:rPr>
          <w:rFonts w:hint="eastAsia"/>
          <w:szCs w:val="20"/>
        </w:rPr>
        <w:t>十分</w:t>
      </w:r>
      <w:r w:rsidRPr="00831FB2">
        <w:rPr>
          <w:szCs w:val="20"/>
        </w:rPr>
        <w:t>検討しておく必要がある。</w:t>
      </w:r>
    </w:p>
    <w:p w14:paraId="7740374A" w14:textId="77777777" w:rsidR="00C97AAD" w:rsidRPr="00831FB2" w:rsidRDefault="007E59F9" w:rsidP="00526D97">
      <w:pPr>
        <w:ind w:firstLineChars="100" w:firstLine="192"/>
        <w:rPr>
          <w:szCs w:val="20"/>
        </w:rPr>
      </w:pPr>
      <w:r w:rsidRPr="00831FB2">
        <w:rPr>
          <w:szCs w:val="20"/>
        </w:rPr>
        <w:t>ただ，単学級の学校では対照群を設定することが</w:t>
      </w:r>
      <w:r w:rsidR="000C4FAF" w:rsidRPr="00831FB2">
        <w:rPr>
          <w:szCs w:val="20"/>
        </w:rPr>
        <w:t>そもそも</w:t>
      </w:r>
      <w:r w:rsidRPr="00831FB2">
        <w:rPr>
          <w:szCs w:val="20"/>
        </w:rPr>
        <w:t>できない。</w:t>
      </w:r>
      <w:r w:rsidR="00C97AAD" w:rsidRPr="00831FB2">
        <w:rPr>
          <w:rFonts w:hint="eastAsia"/>
          <w:szCs w:val="20"/>
        </w:rPr>
        <w:t>集められるデータには現実的には限界がある</w:t>
      </w:r>
      <w:r w:rsidR="00526D97" w:rsidRPr="00831FB2">
        <w:rPr>
          <w:rFonts w:hint="eastAsia"/>
          <w:szCs w:val="20"/>
        </w:rPr>
        <w:t>。そうした制約の中で</w:t>
      </w:r>
      <w:r w:rsidR="00C97AAD" w:rsidRPr="00831FB2">
        <w:rPr>
          <w:rFonts w:hint="eastAsia"/>
          <w:szCs w:val="20"/>
        </w:rPr>
        <w:t>どんな研究が可能かという視点も重要</w:t>
      </w:r>
      <w:r w:rsidR="0097325B" w:rsidRPr="00831FB2">
        <w:rPr>
          <w:rFonts w:hint="eastAsia"/>
          <w:szCs w:val="20"/>
        </w:rPr>
        <w:t>で，</w:t>
      </w:r>
      <w:r w:rsidR="00C97AAD" w:rsidRPr="00831FB2">
        <w:rPr>
          <w:rFonts w:hint="eastAsia"/>
          <w:szCs w:val="20"/>
        </w:rPr>
        <w:t>単一事例に</w:t>
      </w:r>
      <w:r w:rsidR="0097325B" w:rsidRPr="00831FB2">
        <w:rPr>
          <w:rFonts w:hint="eastAsia"/>
          <w:szCs w:val="20"/>
        </w:rPr>
        <w:t>適用</w:t>
      </w:r>
      <w:r w:rsidR="00C97AAD" w:rsidRPr="00831FB2">
        <w:rPr>
          <w:rFonts w:hint="eastAsia"/>
          <w:szCs w:val="20"/>
        </w:rPr>
        <w:t>可能な研究法</w:t>
      </w:r>
      <w:r w:rsidR="00526D97" w:rsidRPr="00831FB2">
        <w:rPr>
          <w:rFonts w:hint="eastAsia"/>
          <w:szCs w:val="20"/>
        </w:rPr>
        <w:t>を選ぶ必要がある。</w:t>
      </w:r>
      <w:r w:rsidR="0097325B" w:rsidRPr="00831FB2">
        <w:rPr>
          <w:rFonts w:hint="eastAsia"/>
          <w:szCs w:val="20"/>
        </w:rPr>
        <w:t>このことは</w:t>
      </w:r>
      <w:r w:rsidR="00C97AAD" w:rsidRPr="00831FB2">
        <w:rPr>
          <w:rFonts w:hint="eastAsia"/>
          <w:szCs w:val="20"/>
        </w:rPr>
        <w:t>，研究方法を知っておくこと</w:t>
      </w:r>
      <w:r w:rsidR="0097325B" w:rsidRPr="00831FB2">
        <w:rPr>
          <w:rFonts w:hint="eastAsia"/>
          <w:szCs w:val="20"/>
        </w:rPr>
        <w:t>の重要性を示唆している</w:t>
      </w:r>
      <w:r w:rsidR="00C97AAD" w:rsidRPr="00831FB2">
        <w:rPr>
          <w:rFonts w:hint="eastAsia"/>
          <w:szCs w:val="20"/>
        </w:rPr>
        <w:t>。</w:t>
      </w:r>
    </w:p>
    <w:p w14:paraId="7595F8D5" w14:textId="77777777" w:rsidR="00AE6F1C" w:rsidRPr="00831FB2" w:rsidRDefault="00C97AAD" w:rsidP="00C97AAD">
      <w:pPr>
        <w:ind w:firstLineChars="100" w:firstLine="192"/>
        <w:rPr>
          <w:szCs w:val="20"/>
        </w:rPr>
      </w:pPr>
      <w:r w:rsidRPr="00831FB2">
        <w:rPr>
          <w:rFonts w:hint="eastAsia"/>
          <w:szCs w:val="20"/>
        </w:rPr>
        <w:t>なお，このようなデータ収集から分析までの全体像を研究計画という。この研究計画が中途半端な状態で実践研究を始めてしまうと，途中で研究自体が行き詰まることにな</w:t>
      </w:r>
      <w:r w:rsidR="00F966A6" w:rsidRPr="00831FB2">
        <w:rPr>
          <w:rFonts w:hint="eastAsia"/>
          <w:szCs w:val="20"/>
        </w:rPr>
        <w:t>る</w:t>
      </w:r>
      <w:r w:rsidRPr="00831FB2">
        <w:rPr>
          <w:rFonts w:hint="eastAsia"/>
          <w:szCs w:val="20"/>
        </w:rPr>
        <w:t>。</w:t>
      </w:r>
    </w:p>
    <w:p w14:paraId="15780A54" w14:textId="77777777" w:rsidR="00AE6F1C" w:rsidRPr="00831FB2" w:rsidRDefault="002D369E" w:rsidP="00526D97">
      <w:pPr>
        <w:rPr>
          <w:szCs w:val="20"/>
        </w:rPr>
      </w:pPr>
      <w:r w:rsidRPr="00831FB2">
        <w:rPr>
          <w:rFonts w:hint="eastAsia"/>
          <w:szCs w:val="20"/>
        </w:rPr>
        <w:t xml:space="preserve">　</w:t>
      </w:r>
      <w:r w:rsidR="000C4FAF" w:rsidRPr="00831FB2">
        <w:rPr>
          <w:szCs w:val="20"/>
        </w:rPr>
        <w:t>一方，実践報告の場合は，これとは大きく異なる。結果を記述すること以上に，実践のプロセスをていねいに記述すること，それによる事例の変化をていねいに記述すること，さらにその事例の変化に対する実践者の考察等を記述することが重要になる。したがって研究計画よりも実践計画が重要であり，その実践計画が事例の変化に伴ってどのように修正・発展していったのかといった点の記述が重要になる。</w:t>
      </w:r>
    </w:p>
    <w:p w14:paraId="3930F13D" w14:textId="77777777" w:rsidR="001A45EB" w:rsidRPr="00831FB2" w:rsidRDefault="000C4FAF" w:rsidP="002D369E">
      <w:pPr>
        <w:jc w:val="center"/>
        <w:rPr>
          <w:rFonts w:ascii="ＭＳ ゴシック" w:eastAsia="ＭＳ ゴシック" w:hAnsi="ＭＳ ゴシック"/>
          <w:color w:val="000000" w:themeColor="text1"/>
          <w:szCs w:val="20"/>
        </w:rPr>
      </w:pPr>
      <w:r w:rsidRPr="00831FB2">
        <w:rPr>
          <w:rFonts w:ascii="ＭＳ ゴシック" w:eastAsia="ＭＳ ゴシック" w:hAnsi="ＭＳ ゴシック"/>
          <w:color w:val="000000" w:themeColor="text1"/>
          <w:szCs w:val="20"/>
        </w:rPr>
        <w:t>実践結果の記述と</w:t>
      </w:r>
      <w:r w:rsidR="001A45EB" w:rsidRPr="00831FB2">
        <w:rPr>
          <w:rFonts w:ascii="ＭＳ ゴシック" w:eastAsia="ＭＳ ゴシック" w:hAnsi="ＭＳ ゴシック"/>
          <w:color w:val="000000" w:themeColor="text1"/>
          <w:szCs w:val="20"/>
        </w:rPr>
        <w:t>実践過程</w:t>
      </w:r>
      <w:r w:rsidRPr="00831FB2">
        <w:rPr>
          <w:rFonts w:ascii="ＭＳ ゴシック" w:eastAsia="ＭＳ ゴシック" w:hAnsi="ＭＳ ゴシック"/>
          <w:color w:val="000000" w:themeColor="text1"/>
          <w:szCs w:val="20"/>
        </w:rPr>
        <w:t>の記述</w:t>
      </w:r>
    </w:p>
    <w:p w14:paraId="25A377E5" w14:textId="77777777" w:rsidR="002D369E" w:rsidRPr="00831FB2" w:rsidRDefault="001A45EB" w:rsidP="008E6FBD">
      <w:pPr>
        <w:rPr>
          <w:color w:val="000000" w:themeColor="text1"/>
          <w:szCs w:val="20"/>
        </w:rPr>
      </w:pPr>
      <w:r w:rsidRPr="00831FB2">
        <w:rPr>
          <w:color w:val="000000" w:themeColor="text1"/>
          <w:szCs w:val="20"/>
        </w:rPr>
        <w:t xml:space="preserve">　</w:t>
      </w:r>
      <w:r w:rsidR="000C4FAF" w:rsidRPr="00831FB2">
        <w:rPr>
          <w:color w:val="000000" w:themeColor="text1"/>
          <w:szCs w:val="20"/>
        </w:rPr>
        <w:t>実践研究の場合は，</w:t>
      </w:r>
      <w:r w:rsidR="00F966A6" w:rsidRPr="00831FB2">
        <w:rPr>
          <w:rFonts w:hint="eastAsia"/>
          <w:color w:val="000000" w:themeColor="text1"/>
          <w:szCs w:val="20"/>
        </w:rPr>
        <w:t>まずはどのような分析手法を用いたのか，その結果，どんな</w:t>
      </w:r>
      <w:r w:rsidR="00526D97" w:rsidRPr="00831FB2">
        <w:rPr>
          <w:rFonts w:hint="eastAsia"/>
          <w:color w:val="000000" w:themeColor="text1"/>
          <w:szCs w:val="20"/>
        </w:rPr>
        <w:t>分析結果</w:t>
      </w:r>
      <w:r w:rsidR="00F966A6" w:rsidRPr="00831FB2">
        <w:rPr>
          <w:rFonts w:hint="eastAsia"/>
          <w:color w:val="000000" w:themeColor="text1"/>
          <w:szCs w:val="20"/>
        </w:rPr>
        <w:t>となったのかを示し，</w:t>
      </w:r>
      <w:r w:rsidR="00526D97" w:rsidRPr="00831FB2">
        <w:rPr>
          <w:rFonts w:hint="eastAsia"/>
          <w:color w:val="000000" w:themeColor="text1"/>
          <w:szCs w:val="20"/>
        </w:rPr>
        <w:t>仮説が検証されたかどうかを</w:t>
      </w:r>
      <w:r w:rsidR="000C4FAF" w:rsidRPr="00831FB2">
        <w:rPr>
          <w:color w:val="000000" w:themeColor="text1"/>
          <w:szCs w:val="20"/>
        </w:rPr>
        <w:t>述べる。</w:t>
      </w:r>
    </w:p>
    <w:p w14:paraId="0B3B51A7" w14:textId="77777777" w:rsidR="008E6FBD" w:rsidRPr="00831FB2" w:rsidRDefault="000C4FAF" w:rsidP="002D369E">
      <w:pPr>
        <w:ind w:firstLineChars="100" w:firstLine="192"/>
        <w:rPr>
          <w:color w:val="000000" w:themeColor="text1"/>
          <w:szCs w:val="20"/>
        </w:rPr>
      </w:pPr>
      <w:r w:rsidRPr="00831FB2">
        <w:rPr>
          <w:color w:val="000000" w:themeColor="text1"/>
          <w:szCs w:val="20"/>
        </w:rPr>
        <w:t>実践報告の場合は，実践の進展に伴って事例が変化する</w:t>
      </w:r>
      <w:r w:rsidR="002D369E" w:rsidRPr="00831FB2">
        <w:rPr>
          <w:rFonts w:hint="eastAsia"/>
          <w:color w:val="000000" w:themeColor="text1"/>
          <w:szCs w:val="20"/>
        </w:rPr>
        <w:t>。そこで，</w:t>
      </w:r>
      <w:r w:rsidRPr="00831FB2">
        <w:rPr>
          <w:color w:val="000000" w:themeColor="text1"/>
          <w:szCs w:val="20"/>
        </w:rPr>
        <w:t>その変化に応じて，第</w:t>
      </w:r>
      <w:r w:rsidR="008E6FBD" w:rsidRPr="00831FB2">
        <w:rPr>
          <w:rFonts w:ascii="ＭＳ 明朝" w:hAnsi="ＭＳ 明朝" w:cs="ＭＳ 明朝" w:hint="eastAsia"/>
          <w:color w:val="000000" w:themeColor="text1"/>
          <w:szCs w:val="20"/>
        </w:rPr>
        <w:t>Ⅰ</w:t>
      </w:r>
      <w:r w:rsidRPr="00831FB2">
        <w:rPr>
          <w:color w:val="000000" w:themeColor="text1"/>
          <w:szCs w:val="20"/>
        </w:rPr>
        <w:t>期，第</w:t>
      </w:r>
      <w:r w:rsidR="008E6FBD" w:rsidRPr="00831FB2">
        <w:rPr>
          <w:rFonts w:ascii="ＭＳ 明朝" w:hAnsi="ＭＳ 明朝" w:cs="ＭＳ 明朝" w:hint="eastAsia"/>
          <w:color w:val="000000" w:themeColor="text1"/>
          <w:szCs w:val="20"/>
        </w:rPr>
        <w:t>Ⅱ</w:t>
      </w:r>
      <w:r w:rsidR="008E6FBD" w:rsidRPr="00831FB2">
        <w:rPr>
          <w:color w:val="000000" w:themeColor="text1"/>
          <w:szCs w:val="20"/>
        </w:rPr>
        <w:t>期，第</w:t>
      </w:r>
      <w:r w:rsidR="008E6FBD" w:rsidRPr="00831FB2">
        <w:rPr>
          <w:rFonts w:ascii="ＭＳ 明朝" w:hAnsi="ＭＳ 明朝" w:cs="ＭＳ 明朝" w:hint="eastAsia"/>
          <w:color w:val="000000" w:themeColor="text1"/>
          <w:szCs w:val="20"/>
        </w:rPr>
        <w:t>Ⅲ</w:t>
      </w:r>
      <w:r w:rsidR="008E6FBD" w:rsidRPr="00831FB2">
        <w:rPr>
          <w:color w:val="000000" w:themeColor="text1"/>
          <w:szCs w:val="20"/>
        </w:rPr>
        <w:t>期といった具合に分割し，</w:t>
      </w:r>
      <w:r w:rsidR="00D6136E" w:rsidRPr="00831FB2">
        <w:rPr>
          <w:color w:val="000000" w:themeColor="text1"/>
          <w:szCs w:val="20"/>
        </w:rPr>
        <w:t>事例の状態</w:t>
      </w:r>
      <w:r w:rsidR="00392859" w:rsidRPr="00831FB2">
        <w:rPr>
          <w:color w:val="000000" w:themeColor="text1"/>
          <w:szCs w:val="20"/>
        </w:rPr>
        <w:t>，</w:t>
      </w:r>
      <w:r w:rsidR="00F27A45" w:rsidRPr="00831FB2">
        <w:rPr>
          <w:color w:val="000000" w:themeColor="text1"/>
          <w:szCs w:val="20"/>
        </w:rPr>
        <w:t>それに対する実践の詳細</w:t>
      </w:r>
      <w:r w:rsidR="00392859" w:rsidRPr="00831FB2">
        <w:rPr>
          <w:color w:val="000000" w:themeColor="text1"/>
          <w:szCs w:val="20"/>
        </w:rPr>
        <w:t>，</w:t>
      </w:r>
      <w:r w:rsidR="00F27A45" w:rsidRPr="00831FB2">
        <w:rPr>
          <w:color w:val="000000" w:themeColor="text1"/>
          <w:szCs w:val="20"/>
        </w:rPr>
        <w:t>実践に対する事例の反応や変化</w:t>
      </w:r>
      <w:r w:rsidR="00392859" w:rsidRPr="00831FB2">
        <w:rPr>
          <w:color w:val="000000" w:themeColor="text1"/>
          <w:szCs w:val="20"/>
        </w:rPr>
        <w:t>，</w:t>
      </w:r>
      <w:r w:rsidR="00F27A45" w:rsidRPr="00831FB2">
        <w:rPr>
          <w:color w:val="000000" w:themeColor="text1"/>
          <w:szCs w:val="20"/>
        </w:rPr>
        <w:t>その変化や反応に対する</w:t>
      </w:r>
      <w:r w:rsidR="008E6FBD" w:rsidRPr="00831FB2">
        <w:rPr>
          <w:color w:val="000000" w:themeColor="text1"/>
          <w:szCs w:val="20"/>
        </w:rPr>
        <w:t>実践者の</w:t>
      </w:r>
      <w:r w:rsidR="00F27A45" w:rsidRPr="00831FB2">
        <w:rPr>
          <w:color w:val="000000" w:themeColor="text1"/>
          <w:szCs w:val="20"/>
        </w:rPr>
        <w:t>解釈や感想等を記入する。実践の過程がわかることが重要である</w:t>
      </w:r>
      <w:r w:rsidR="008E6FBD" w:rsidRPr="00831FB2">
        <w:rPr>
          <w:color w:val="000000" w:themeColor="text1"/>
          <w:szCs w:val="20"/>
        </w:rPr>
        <w:t>。</w:t>
      </w:r>
    </w:p>
    <w:p w14:paraId="7DB835C0" w14:textId="77777777" w:rsidR="002D369E" w:rsidRPr="00831FB2" w:rsidRDefault="002D369E" w:rsidP="002D369E">
      <w:pPr>
        <w:ind w:firstLineChars="100" w:firstLine="192"/>
        <w:rPr>
          <w:color w:val="000000" w:themeColor="text1"/>
          <w:szCs w:val="20"/>
        </w:rPr>
      </w:pPr>
      <w:r w:rsidRPr="00831FB2">
        <w:rPr>
          <w:rFonts w:hint="eastAsia"/>
          <w:color w:val="000000" w:themeColor="text1"/>
          <w:szCs w:val="20"/>
        </w:rPr>
        <w:t>事例についてのみ記述をしている実践報告が散見されるが，重要なことは，何が事例の変化を生み，その変化を実践者がどう読み取り，次の実践を修正していったかであり，そうした実践のダイナミズムが見える</w:t>
      </w:r>
      <w:r w:rsidR="00AE54A9" w:rsidRPr="00831FB2">
        <w:rPr>
          <w:rFonts w:hint="eastAsia"/>
          <w:color w:val="000000" w:themeColor="text1"/>
          <w:szCs w:val="20"/>
        </w:rPr>
        <w:t>報告であることが望ましい。</w:t>
      </w:r>
    </w:p>
    <w:p w14:paraId="1EF30EE6" w14:textId="77777777" w:rsidR="00392859" w:rsidRPr="00831FB2" w:rsidRDefault="008E6FBD" w:rsidP="002D369E">
      <w:pPr>
        <w:jc w:val="center"/>
        <w:rPr>
          <w:rFonts w:ascii="ＭＳ ゴシック" w:eastAsia="ＭＳ ゴシック" w:hAnsi="ＭＳ ゴシック"/>
          <w:color w:val="000000" w:themeColor="text1"/>
          <w:szCs w:val="20"/>
        </w:rPr>
      </w:pPr>
      <w:r w:rsidRPr="00831FB2">
        <w:rPr>
          <w:rFonts w:ascii="ＭＳ ゴシック" w:eastAsia="ＭＳ ゴシック" w:hAnsi="ＭＳ ゴシック"/>
          <w:szCs w:val="20"/>
        </w:rPr>
        <w:t>考　　察</w:t>
      </w:r>
    </w:p>
    <w:p w14:paraId="6D8F42AD" w14:textId="77777777" w:rsidR="00F966A6" w:rsidRPr="00831FB2" w:rsidRDefault="00AE54A9" w:rsidP="00AE54A9">
      <w:pPr>
        <w:rPr>
          <w:color w:val="000000" w:themeColor="text1"/>
          <w:szCs w:val="20"/>
        </w:rPr>
      </w:pPr>
      <w:r w:rsidRPr="00831FB2">
        <w:rPr>
          <w:color w:val="000000" w:themeColor="text1"/>
          <w:szCs w:val="20"/>
        </w:rPr>
        <w:t xml:space="preserve">　</w:t>
      </w:r>
      <w:r w:rsidR="00F966A6" w:rsidRPr="00831FB2">
        <w:rPr>
          <w:rFonts w:hint="eastAsia"/>
          <w:color w:val="000000" w:themeColor="text1"/>
          <w:szCs w:val="20"/>
        </w:rPr>
        <w:t>まずは事例の</w:t>
      </w:r>
      <w:r w:rsidR="00F966A6" w:rsidRPr="00831FB2">
        <w:rPr>
          <w:color w:val="000000" w:themeColor="text1"/>
          <w:szCs w:val="20"/>
        </w:rPr>
        <w:t>実践前の状態と，実践後の状態を比較検討すること</w:t>
      </w:r>
      <w:r w:rsidR="00F966A6" w:rsidRPr="00831FB2">
        <w:rPr>
          <w:rFonts w:hint="eastAsia"/>
          <w:color w:val="000000" w:themeColor="text1"/>
          <w:szCs w:val="20"/>
        </w:rPr>
        <w:t>が必要になる。その変化を確認し，その変化</w:t>
      </w:r>
      <w:r w:rsidR="00F966A6" w:rsidRPr="00831FB2">
        <w:rPr>
          <w:rFonts w:hint="eastAsia"/>
          <w:color w:val="000000" w:themeColor="text1"/>
          <w:szCs w:val="20"/>
        </w:rPr>
        <w:t>が結局何によって生じたのかを考察していく。</w:t>
      </w:r>
    </w:p>
    <w:p w14:paraId="2BFDDEBC" w14:textId="77777777" w:rsidR="00F966A6" w:rsidRPr="00831FB2" w:rsidRDefault="00F966A6" w:rsidP="00F966A6">
      <w:pPr>
        <w:ind w:firstLineChars="100" w:firstLine="192"/>
        <w:rPr>
          <w:color w:val="000000" w:themeColor="text1"/>
          <w:szCs w:val="20"/>
        </w:rPr>
      </w:pPr>
      <w:r w:rsidRPr="00831FB2">
        <w:rPr>
          <w:rFonts w:hint="eastAsia"/>
          <w:color w:val="000000" w:themeColor="text1"/>
          <w:szCs w:val="20"/>
        </w:rPr>
        <w:t>冒頭の部分で書いた研究や報告の「目的」に立ち返り，その観点から生じた変化を検討し，得られた新しい知見や示唆を示すことが</w:t>
      </w:r>
      <w:r w:rsidR="008D1F7F" w:rsidRPr="00831FB2">
        <w:rPr>
          <w:rFonts w:hint="eastAsia"/>
          <w:color w:val="000000" w:themeColor="text1"/>
          <w:szCs w:val="20"/>
        </w:rPr>
        <w:t>求められる</w:t>
      </w:r>
      <w:r w:rsidRPr="00831FB2">
        <w:rPr>
          <w:rFonts w:hint="eastAsia"/>
          <w:color w:val="000000" w:themeColor="text1"/>
          <w:szCs w:val="20"/>
        </w:rPr>
        <w:t>。</w:t>
      </w:r>
    </w:p>
    <w:p w14:paraId="45569DC0" w14:textId="77777777" w:rsidR="00AE54A9" w:rsidRPr="00831FB2" w:rsidRDefault="00AE54A9" w:rsidP="00F966A6">
      <w:pPr>
        <w:ind w:firstLineChars="100" w:firstLine="192"/>
        <w:rPr>
          <w:color w:val="000000" w:themeColor="text1"/>
          <w:szCs w:val="20"/>
        </w:rPr>
      </w:pPr>
      <w:r w:rsidRPr="00831FB2">
        <w:rPr>
          <w:rFonts w:hint="eastAsia"/>
          <w:color w:val="000000" w:themeColor="text1"/>
          <w:szCs w:val="20"/>
        </w:rPr>
        <w:t>考察の段階でよくみられる過ちは，</w:t>
      </w:r>
      <w:r w:rsidRPr="00831FB2">
        <w:rPr>
          <w:color w:val="000000" w:themeColor="text1"/>
          <w:szCs w:val="20"/>
        </w:rPr>
        <w:t>実践がうまくいって「よかった」となってしまう報告や研究が多い</w:t>
      </w:r>
      <w:r w:rsidRPr="00831FB2">
        <w:rPr>
          <w:rFonts w:hint="eastAsia"/>
          <w:color w:val="000000" w:themeColor="text1"/>
          <w:szCs w:val="20"/>
        </w:rPr>
        <w:t>ということである。確かに実践がうまくいくことは重要だが，</w:t>
      </w:r>
      <w:r w:rsidR="00F966A6" w:rsidRPr="00831FB2">
        <w:rPr>
          <w:rFonts w:hint="eastAsia"/>
          <w:color w:val="000000" w:themeColor="text1"/>
          <w:szCs w:val="20"/>
        </w:rPr>
        <w:t>実践上の目的と，実践研究や実践報告の目的を混同してはいけない。</w:t>
      </w:r>
    </w:p>
    <w:p w14:paraId="26EEA538" w14:textId="77777777" w:rsidR="00AE54A9" w:rsidRPr="00831FB2" w:rsidRDefault="00AE54A9" w:rsidP="008D1F7F">
      <w:pPr>
        <w:ind w:firstLineChars="100" w:firstLine="192"/>
        <w:rPr>
          <w:color w:val="000000" w:themeColor="text1"/>
          <w:szCs w:val="20"/>
        </w:rPr>
      </w:pPr>
      <w:r w:rsidRPr="00831FB2">
        <w:rPr>
          <w:rFonts w:hint="eastAsia"/>
          <w:color w:val="000000" w:themeColor="text1"/>
          <w:szCs w:val="20"/>
        </w:rPr>
        <w:t>実践研究の場合は，仮説が</w:t>
      </w:r>
      <w:r w:rsidR="008D1F7F" w:rsidRPr="00831FB2">
        <w:rPr>
          <w:rFonts w:hint="eastAsia"/>
          <w:color w:val="000000" w:themeColor="text1"/>
          <w:szCs w:val="20"/>
        </w:rPr>
        <w:t>全面的に支持されることはむしろ少なく，</w:t>
      </w:r>
      <w:r w:rsidRPr="00831FB2">
        <w:rPr>
          <w:rFonts w:hint="eastAsia"/>
          <w:color w:val="000000" w:themeColor="text1"/>
          <w:szCs w:val="20"/>
        </w:rPr>
        <w:t>部分的に検証される場合や，予想と異なる結果となる場合がある。そうした結果を再び理論に照らしながら総合的に考える。</w:t>
      </w:r>
      <w:r w:rsidR="00D67484" w:rsidRPr="00831FB2">
        <w:rPr>
          <w:rFonts w:hint="eastAsia"/>
          <w:color w:val="000000" w:themeColor="text1"/>
          <w:szCs w:val="20"/>
        </w:rPr>
        <w:t>研究開始時点では考えていなかった</w:t>
      </w:r>
      <w:r w:rsidRPr="00831FB2">
        <w:rPr>
          <w:rFonts w:hint="eastAsia"/>
          <w:color w:val="000000" w:themeColor="text1"/>
          <w:szCs w:val="20"/>
        </w:rPr>
        <w:t>理論を用いると説明できること</w:t>
      </w:r>
      <w:r w:rsidR="00D67484" w:rsidRPr="00831FB2">
        <w:rPr>
          <w:rFonts w:hint="eastAsia"/>
          <w:color w:val="000000" w:themeColor="text1"/>
          <w:szCs w:val="20"/>
        </w:rPr>
        <w:t>もある。また，</w:t>
      </w:r>
      <w:r w:rsidRPr="00831FB2">
        <w:rPr>
          <w:rFonts w:hint="eastAsia"/>
          <w:color w:val="000000" w:themeColor="text1"/>
          <w:szCs w:val="20"/>
        </w:rPr>
        <w:t>実践の在り方が予想と異なる</w:t>
      </w:r>
      <w:r w:rsidR="00D67484" w:rsidRPr="00831FB2">
        <w:rPr>
          <w:rFonts w:hint="eastAsia"/>
          <w:color w:val="000000" w:themeColor="text1"/>
          <w:szCs w:val="20"/>
        </w:rPr>
        <w:t>部分に効果を与えていることもある。したがって，結果をて</w:t>
      </w:r>
      <w:r w:rsidRPr="00831FB2">
        <w:rPr>
          <w:rFonts w:hint="eastAsia"/>
          <w:color w:val="000000" w:themeColor="text1"/>
          <w:szCs w:val="20"/>
        </w:rPr>
        <w:t>いねいに検討する</w:t>
      </w:r>
      <w:r w:rsidR="00D67484" w:rsidRPr="00831FB2">
        <w:rPr>
          <w:rFonts w:hint="eastAsia"/>
          <w:color w:val="000000" w:themeColor="text1"/>
          <w:szCs w:val="20"/>
        </w:rPr>
        <w:t>ことが求められる</w:t>
      </w:r>
      <w:r w:rsidRPr="00831FB2">
        <w:rPr>
          <w:rFonts w:hint="eastAsia"/>
          <w:color w:val="000000" w:themeColor="text1"/>
          <w:szCs w:val="20"/>
        </w:rPr>
        <w:t>。</w:t>
      </w:r>
    </w:p>
    <w:p w14:paraId="2C452059" w14:textId="77777777" w:rsidR="008D1F7F" w:rsidRPr="00831FB2" w:rsidRDefault="00D67484" w:rsidP="008E6FBD">
      <w:pPr>
        <w:rPr>
          <w:color w:val="000000" w:themeColor="text1"/>
          <w:szCs w:val="20"/>
        </w:rPr>
      </w:pPr>
      <w:r w:rsidRPr="00831FB2">
        <w:rPr>
          <w:rFonts w:hint="eastAsia"/>
          <w:color w:val="000000" w:themeColor="text1"/>
          <w:szCs w:val="20"/>
        </w:rPr>
        <w:t xml:space="preserve">　実践報告においても結果を</w:t>
      </w:r>
      <w:r w:rsidR="008D1F7F" w:rsidRPr="00831FB2">
        <w:rPr>
          <w:rFonts w:hint="eastAsia"/>
          <w:color w:val="000000" w:themeColor="text1"/>
          <w:szCs w:val="20"/>
        </w:rPr>
        <w:t>ていねい</w:t>
      </w:r>
      <w:r w:rsidRPr="00831FB2">
        <w:rPr>
          <w:rFonts w:hint="eastAsia"/>
          <w:color w:val="000000" w:themeColor="text1"/>
          <w:szCs w:val="20"/>
        </w:rPr>
        <w:t>に検討することが必要なのは言うまでもない</w:t>
      </w:r>
      <w:r w:rsidR="008D1F7F" w:rsidRPr="00831FB2">
        <w:rPr>
          <w:rFonts w:hint="eastAsia"/>
          <w:color w:val="000000" w:themeColor="text1"/>
          <w:szCs w:val="20"/>
        </w:rPr>
        <w:t>が，</w:t>
      </w:r>
      <w:r w:rsidRPr="00831FB2">
        <w:rPr>
          <w:rFonts w:hint="eastAsia"/>
          <w:color w:val="000000" w:themeColor="text1"/>
          <w:szCs w:val="20"/>
        </w:rPr>
        <w:t>特に実践報告の場合は，実践者の感性や体験がより強い意味を持つため，時に自分の望む方向に解釈をしてしまうリスクがある。したがって考察にあたっては</w:t>
      </w:r>
      <w:r w:rsidR="00392859" w:rsidRPr="00831FB2">
        <w:rPr>
          <w:color w:val="000000" w:themeColor="text1"/>
          <w:szCs w:val="20"/>
        </w:rPr>
        <w:t>，恣意的な解釈に陥らないようにすることが重要である。</w:t>
      </w:r>
    </w:p>
    <w:p w14:paraId="72F6C95A" w14:textId="77777777" w:rsidR="008D1F7F" w:rsidRPr="00831FB2" w:rsidRDefault="00392859" w:rsidP="00D67484">
      <w:pPr>
        <w:ind w:firstLineChars="100" w:firstLine="192"/>
        <w:rPr>
          <w:color w:val="000000" w:themeColor="text1"/>
          <w:szCs w:val="20"/>
        </w:rPr>
      </w:pPr>
      <w:r w:rsidRPr="00831FB2">
        <w:rPr>
          <w:color w:val="000000" w:themeColor="text1"/>
          <w:szCs w:val="20"/>
        </w:rPr>
        <w:t>そのためには，</w:t>
      </w:r>
      <w:r w:rsidR="008D1F7F" w:rsidRPr="00831FB2">
        <w:rPr>
          <w:color w:val="000000" w:themeColor="text1"/>
          <w:szCs w:val="20"/>
        </w:rPr>
        <w:t>何らかの理論に依拠して検討したり，他の解釈の可能性がないかを検討したり，有識者の解釈を参考に聴くなど</w:t>
      </w:r>
      <w:r w:rsidR="008D1F7F" w:rsidRPr="00831FB2">
        <w:rPr>
          <w:rFonts w:hint="eastAsia"/>
          <w:color w:val="000000" w:themeColor="text1"/>
          <w:szCs w:val="20"/>
        </w:rPr>
        <w:t>，実践や</w:t>
      </w:r>
      <w:r w:rsidR="00D67484" w:rsidRPr="00831FB2">
        <w:rPr>
          <w:rFonts w:hint="eastAsia"/>
          <w:color w:val="000000" w:themeColor="text1"/>
          <w:szCs w:val="20"/>
        </w:rPr>
        <w:t>自己を客観視する視点を持つことがもとめられる。</w:t>
      </w:r>
    </w:p>
    <w:p w14:paraId="0097656E" w14:textId="77777777" w:rsidR="00392859" w:rsidRPr="00831FB2" w:rsidRDefault="008D1F7F" w:rsidP="00D67484">
      <w:pPr>
        <w:ind w:firstLineChars="100" w:firstLine="192"/>
        <w:rPr>
          <w:color w:val="000000" w:themeColor="text1"/>
          <w:szCs w:val="20"/>
        </w:rPr>
      </w:pPr>
      <w:r w:rsidRPr="00831FB2">
        <w:rPr>
          <w:rFonts w:hint="eastAsia"/>
          <w:color w:val="000000" w:themeColor="text1"/>
          <w:szCs w:val="20"/>
        </w:rPr>
        <w:t>このような研究や報告を行うことで，</w:t>
      </w:r>
      <w:r w:rsidR="00D67484" w:rsidRPr="00831FB2">
        <w:rPr>
          <w:rFonts w:hint="eastAsia"/>
          <w:color w:val="000000" w:themeColor="text1"/>
          <w:szCs w:val="20"/>
        </w:rPr>
        <w:t>実践</w:t>
      </w:r>
      <w:r w:rsidRPr="00831FB2">
        <w:rPr>
          <w:rFonts w:hint="eastAsia"/>
          <w:color w:val="000000" w:themeColor="text1"/>
          <w:szCs w:val="20"/>
        </w:rPr>
        <w:t>・</w:t>
      </w:r>
      <w:r w:rsidR="00D67484" w:rsidRPr="00831FB2">
        <w:rPr>
          <w:rFonts w:hint="eastAsia"/>
          <w:color w:val="000000" w:themeColor="text1"/>
          <w:szCs w:val="20"/>
        </w:rPr>
        <w:t>自己</w:t>
      </w:r>
      <w:r w:rsidRPr="00831FB2">
        <w:rPr>
          <w:rFonts w:hint="eastAsia"/>
          <w:color w:val="000000" w:themeColor="text1"/>
          <w:szCs w:val="20"/>
        </w:rPr>
        <w:t>・</w:t>
      </w:r>
      <w:r w:rsidR="00D67484" w:rsidRPr="00831FB2">
        <w:rPr>
          <w:rFonts w:hint="eastAsia"/>
          <w:color w:val="000000" w:themeColor="text1"/>
          <w:szCs w:val="20"/>
        </w:rPr>
        <w:t>事例を見つめる目が養われ，より優れた実践者として成長が可能になるのである。</w:t>
      </w:r>
    </w:p>
    <w:p w14:paraId="4B1AD772" w14:textId="77777777" w:rsidR="00D67484" w:rsidRPr="00831FB2" w:rsidRDefault="00D67484" w:rsidP="00D67484">
      <w:pPr>
        <w:ind w:firstLineChars="100" w:firstLine="192"/>
        <w:jc w:val="center"/>
        <w:rPr>
          <w:rFonts w:ascii="ＭＳ ゴシック" w:eastAsia="ＭＳ ゴシック" w:hAnsi="ＭＳ ゴシック"/>
          <w:color w:val="000000" w:themeColor="text1"/>
          <w:szCs w:val="20"/>
        </w:rPr>
      </w:pPr>
      <w:r w:rsidRPr="00831FB2">
        <w:rPr>
          <w:rFonts w:ascii="ＭＳ ゴシック" w:eastAsia="ＭＳ ゴシック" w:hAnsi="ＭＳ ゴシック" w:hint="eastAsia"/>
          <w:color w:val="000000" w:themeColor="text1"/>
          <w:szCs w:val="20"/>
        </w:rPr>
        <w:t>引用文献</w:t>
      </w:r>
    </w:p>
    <w:p w14:paraId="5FC809E1" w14:textId="77777777" w:rsidR="00392859" w:rsidRPr="00831FB2" w:rsidRDefault="00D67484" w:rsidP="008E6FBD">
      <w:pPr>
        <w:rPr>
          <w:szCs w:val="20"/>
        </w:rPr>
      </w:pPr>
      <w:r w:rsidRPr="00831FB2">
        <w:rPr>
          <w:rFonts w:hint="eastAsia"/>
          <w:szCs w:val="20"/>
        </w:rPr>
        <w:t xml:space="preserve">　</w:t>
      </w:r>
      <w:r w:rsidR="008D271E" w:rsidRPr="00831FB2">
        <w:rPr>
          <w:rFonts w:hint="eastAsia"/>
          <w:szCs w:val="20"/>
        </w:rPr>
        <w:t>引用文献と参考文献は基本的に異なる。参考にはしたが本文中には出てこない文献，すなわち参考文献は掲載しないのがルールである。</w:t>
      </w:r>
    </w:p>
    <w:p w14:paraId="182FDD66" w14:textId="77777777" w:rsidR="008D271E" w:rsidRPr="00831FB2" w:rsidRDefault="008D271E" w:rsidP="008E6FBD">
      <w:pPr>
        <w:rPr>
          <w:szCs w:val="20"/>
        </w:rPr>
      </w:pPr>
      <w:r w:rsidRPr="00831FB2">
        <w:rPr>
          <w:rFonts w:hint="eastAsia"/>
          <w:szCs w:val="20"/>
        </w:rPr>
        <w:t xml:space="preserve">　引用文献については</w:t>
      </w:r>
      <w:r w:rsidR="008D1F7F" w:rsidRPr="00831FB2">
        <w:rPr>
          <w:rFonts w:hint="eastAsia"/>
          <w:szCs w:val="20"/>
        </w:rPr>
        <w:t>文中では，著者名（西暦）で示すのが一般的である。引用したすべての文献について，著者のアルファベット順で明記する。論文の場合は，著者・論文名・雑誌名・巻・年・頁，単行本の場合は，著者・書名・発行所・年を必ず明記する。掲載は</w:t>
      </w:r>
      <w:r w:rsidR="00176EB9" w:rsidRPr="00831FB2">
        <w:rPr>
          <w:rFonts w:hint="eastAsia"/>
          <w:szCs w:val="20"/>
        </w:rPr>
        <w:t>責務で</w:t>
      </w:r>
      <w:r w:rsidR="008D1F7F" w:rsidRPr="00831FB2">
        <w:rPr>
          <w:rFonts w:hint="eastAsia"/>
          <w:szCs w:val="20"/>
        </w:rPr>
        <w:t>ある。なお，発表論文集の場合は主要引用文献でよい。</w:t>
      </w:r>
    </w:p>
    <w:sectPr w:rsidR="008D271E" w:rsidRPr="00831FB2" w:rsidSect="00432B52">
      <w:type w:val="continuous"/>
      <w:pgSz w:w="11906" w:h="16838" w:code="9"/>
      <w:pgMar w:top="1418" w:right="964" w:bottom="1418" w:left="964" w:header="851" w:footer="992" w:gutter="0"/>
      <w:cols w:num="2" w:space="374"/>
      <w:docGrid w:type="linesAndChars" w:linePitch="350" w:charSpace="-16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AD5D5" w14:textId="77777777" w:rsidR="00927CF2" w:rsidRDefault="00927CF2" w:rsidP="00A3004C">
      <w:r>
        <w:separator/>
      </w:r>
    </w:p>
  </w:endnote>
  <w:endnote w:type="continuationSeparator" w:id="0">
    <w:p w14:paraId="1FB36FC9" w14:textId="77777777" w:rsidR="00927CF2" w:rsidRDefault="00927CF2" w:rsidP="00A3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BDA7" w14:textId="77777777" w:rsidR="00927CF2" w:rsidRDefault="00927CF2" w:rsidP="00A3004C">
      <w:r>
        <w:separator/>
      </w:r>
    </w:p>
  </w:footnote>
  <w:footnote w:type="continuationSeparator" w:id="0">
    <w:p w14:paraId="009029B3" w14:textId="77777777" w:rsidR="00927CF2" w:rsidRDefault="00927CF2" w:rsidP="00A3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250AD"/>
    <w:multiLevelType w:val="hybridMultilevel"/>
    <w:tmpl w:val="A6F0D48E"/>
    <w:lvl w:ilvl="0" w:tplc="DB480AE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26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A68"/>
    <w:rsid w:val="00012DC3"/>
    <w:rsid w:val="00047269"/>
    <w:rsid w:val="00057300"/>
    <w:rsid w:val="000666B5"/>
    <w:rsid w:val="00080EDC"/>
    <w:rsid w:val="0009070D"/>
    <w:rsid w:val="00093889"/>
    <w:rsid w:val="000A0DDD"/>
    <w:rsid w:val="000B5E6E"/>
    <w:rsid w:val="000B755F"/>
    <w:rsid w:val="000C3138"/>
    <w:rsid w:val="000C4FAF"/>
    <w:rsid w:val="000D5869"/>
    <w:rsid w:val="00103C9C"/>
    <w:rsid w:val="001256AC"/>
    <w:rsid w:val="00127107"/>
    <w:rsid w:val="00165094"/>
    <w:rsid w:val="00176EB9"/>
    <w:rsid w:val="00197838"/>
    <w:rsid w:val="001A45EB"/>
    <w:rsid w:val="001A4BE8"/>
    <w:rsid w:val="001B624E"/>
    <w:rsid w:val="001B7B28"/>
    <w:rsid w:val="001D0AD6"/>
    <w:rsid w:val="001F1592"/>
    <w:rsid w:val="00213E0D"/>
    <w:rsid w:val="002152A9"/>
    <w:rsid w:val="00231EB0"/>
    <w:rsid w:val="00265D5B"/>
    <w:rsid w:val="002729FF"/>
    <w:rsid w:val="00293341"/>
    <w:rsid w:val="002B0B0D"/>
    <w:rsid w:val="002D369E"/>
    <w:rsid w:val="002D4E00"/>
    <w:rsid w:val="002E1074"/>
    <w:rsid w:val="00314776"/>
    <w:rsid w:val="00323524"/>
    <w:rsid w:val="0035473F"/>
    <w:rsid w:val="003578EB"/>
    <w:rsid w:val="00362ACC"/>
    <w:rsid w:val="00392859"/>
    <w:rsid w:val="00393FA4"/>
    <w:rsid w:val="003945CF"/>
    <w:rsid w:val="0039468D"/>
    <w:rsid w:val="00396647"/>
    <w:rsid w:val="003A2A9B"/>
    <w:rsid w:val="003B1DD0"/>
    <w:rsid w:val="003E6557"/>
    <w:rsid w:val="003F5D1E"/>
    <w:rsid w:val="003F6523"/>
    <w:rsid w:val="00405418"/>
    <w:rsid w:val="00416228"/>
    <w:rsid w:val="00426ACE"/>
    <w:rsid w:val="00432B52"/>
    <w:rsid w:val="00440F2A"/>
    <w:rsid w:val="0044206D"/>
    <w:rsid w:val="0044798A"/>
    <w:rsid w:val="0045245F"/>
    <w:rsid w:val="00484173"/>
    <w:rsid w:val="00494AFD"/>
    <w:rsid w:val="00496CAF"/>
    <w:rsid w:val="004D54F1"/>
    <w:rsid w:val="004E773A"/>
    <w:rsid w:val="0052503E"/>
    <w:rsid w:val="00526D97"/>
    <w:rsid w:val="00540FBA"/>
    <w:rsid w:val="00542B5F"/>
    <w:rsid w:val="00550BD1"/>
    <w:rsid w:val="00563D52"/>
    <w:rsid w:val="005649C9"/>
    <w:rsid w:val="00565DA1"/>
    <w:rsid w:val="0056714E"/>
    <w:rsid w:val="005A59A5"/>
    <w:rsid w:val="005B5A7B"/>
    <w:rsid w:val="005F373E"/>
    <w:rsid w:val="006147D9"/>
    <w:rsid w:val="006238C4"/>
    <w:rsid w:val="0064502B"/>
    <w:rsid w:val="00652544"/>
    <w:rsid w:val="00655B36"/>
    <w:rsid w:val="006622B1"/>
    <w:rsid w:val="00683098"/>
    <w:rsid w:val="0068571D"/>
    <w:rsid w:val="00694FAC"/>
    <w:rsid w:val="006A406B"/>
    <w:rsid w:val="006B30C4"/>
    <w:rsid w:val="006B3C7B"/>
    <w:rsid w:val="006E11A8"/>
    <w:rsid w:val="006E5735"/>
    <w:rsid w:val="0070526A"/>
    <w:rsid w:val="007128A3"/>
    <w:rsid w:val="007141C5"/>
    <w:rsid w:val="0075627C"/>
    <w:rsid w:val="00786C20"/>
    <w:rsid w:val="007B5DA5"/>
    <w:rsid w:val="007C37AC"/>
    <w:rsid w:val="007C4D0C"/>
    <w:rsid w:val="007E3EA7"/>
    <w:rsid w:val="007E59F9"/>
    <w:rsid w:val="007F2C26"/>
    <w:rsid w:val="007F5781"/>
    <w:rsid w:val="00821324"/>
    <w:rsid w:val="00826BE5"/>
    <w:rsid w:val="00831FB2"/>
    <w:rsid w:val="0083401F"/>
    <w:rsid w:val="0086336B"/>
    <w:rsid w:val="00871ADB"/>
    <w:rsid w:val="008748FC"/>
    <w:rsid w:val="00887240"/>
    <w:rsid w:val="008A6DDF"/>
    <w:rsid w:val="008C16FB"/>
    <w:rsid w:val="008C3A68"/>
    <w:rsid w:val="008D18D3"/>
    <w:rsid w:val="008D1F7F"/>
    <w:rsid w:val="008D271E"/>
    <w:rsid w:val="008D689C"/>
    <w:rsid w:val="008E11E2"/>
    <w:rsid w:val="008E46F9"/>
    <w:rsid w:val="008E6FBD"/>
    <w:rsid w:val="008E7E59"/>
    <w:rsid w:val="008F029D"/>
    <w:rsid w:val="008F4F90"/>
    <w:rsid w:val="00900DBB"/>
    <w:rsid w:val="00903F2C"/>
    <w:rsid w:val="0092246E"/>
    <w:rsid w:val="00927CF2"/>
    <w:rsid w:val="00971465"/>
    <w:rsid w:val="0097325B"/>
    <w:rsid w:val="00975645"/>
    <w:rsid w:val="0097592F"/>
    <w:rsid w:val="009A30D7"/>
    <w:rsid w:val="009B44C6"/>
    <w:rsid w:val="009C5E6A"/>
    <w:rsid w:val="009D1022"/>
    <w:rsid w:val="00A14919"/>
    <w:rsid w:val="00A17739"/>
    <w:rsid w:val="00A26A92"/>
    <w:rsid w:val="00A3004C"/>
    <w:rsid w:val="00A558CC"/>
    <w:rsid w:val="00A76B76"/>
    <w:rsid w:val="00A937A1"/>
    <w:rsid w:val="00AC5D62"/>
    <w:rsid w:val="00AE3EAE"/>
    <w:rsid w:val="00AE54A9"/>
    <w:rsid w:val="00AE6F1C"/>
    <w:rsid w:val="00B125FB"/>
    <w:rsid w:val="00B25BDA"/>
    <w:rsid w:val="00B92CE7"/>
    <w:rsid w:val="00B95BB4"/>
    <w:rsid w:val="00BA4536"/>
    <w:rsid w:val="00BA4F4C"/>
    <w:rsid w:val="00BC78DB"/>
    <w:rsid w:val="00BE3497"/>
    <w:rsid w:val="00BE7673"/>
    <w:rsid w:val="00BF1B09"/>
    <w:rsid w:val="00BF3DC5"/>
    <w:rsid w:val="00C077FD"/>
    <w:rsid w:val="00C17DC7"/>
    <w:rsid w:val="00C20B75"/>
    <w:rsid w:val="00C32F94"/>
    <w:rsid w:val="00C40FE2"/>
    <w:rsid w:val="00C81A77"/>
    <w:rsid w:val="00C82C1D"/>
    <w:rsid w:val="00C84931"/>
    <w:rsid w:val="00C856FF"/>
    <w:rsid w:val="00C92F73"/>
    <w:rsid w:val="00C97AAD"/>
    <w:rsid w:val="00CA1078"/>
    <w:rsid w:val="00CB54E1"/>
    <w:rsid w:val="00CB7A67"/>
    <w:rsid w:val="00CC309D"/>
    <w:rsid w:val="00CD3B03"/>
    <w:rsid w:val="00CF6E9F"/>
    <w:rsid w:val="00D03152"/>
    <w:rsid w:val="00D32668"/>
    <w:rsid w:val="00D5509E"/>
    <w:rsid w:val="00D6136E"/>
    <w:rsid w:val="00D67484"/>
    <w:rsid w:val="00D7490D"/>
    <w:rsid w:val="00D86A4F"/>
    <w:rsid w:val="00D90A04"/>
    <w:rsid w:val="00D96152"/>
    <w:rsid w:val="00D962B2"/>
    <w:rsid w:val="00D96FBF"/>
    <w:rsid w:val="00DA46D7"/>
    <w:rsid w:val="00DB24C3"/>
    <w:rsid w:val="00DB5A3E"/>
    <w:rsid w:val="00DB6CE6"/>
    <w:rsid w:val="00DB7A03"/>
    <w:rsid w:val="00DD149E"/>
    <w:rsid w:val="00DE4B35"/>
    <w:rsid w:val="00DE66F7"/>
    <w:rsid w:val="00E3077A"/>
    <w:rsid w:val="00E30C1B"/>
    <w:rsid w:val="00E340D5"/>
    <w:rsid w:val="00E36A33"/>
    <w:rsid w:val="00E551D8"/>
    <w:rsid w:val="00E74DC7"/>
    <w:rsid w:val="00E92684"/>
    <w:rsid w:val="00EB2214"/>
    <w:rsid w:val="00EB2BB0"/>
    <w:rsid w:val="00F10608"/>
    <w:rsid w:val="00F11EB0"/>
    <w:rsid w:val="00F14B35"/>
    <w:rsid w:val="00F27A45"/>
    <w:rsid w:val="00F31546"/>
    <w:rsid w:val="00F67B3E"/>
    <w:rsid w:val="00F77E77"/>
    <w:rsid w:val="00F91CE5"/>
    <w:rsid w:val="00F966A6"/>
    <w:rsid w:val="00FA6DED"/>
    <w:rsid w:val="00FB2771"/>
    <w:rsid w:val="00FB58C7"/>
    <w:rsid w:val="00FB6BE1"/>
    <w:rsid w:val="00FF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A34B9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FB2"/>
    <w:pPr>
      <w:widowControl w:val="0"/>
      <w:jc w:val="both"/>
    </w:pPr>
    <w:rPr>
      <w:kern w:val="2"/>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0DBB"/>
    <w:rPr>
      <w:rFonts w:ascii="Arial" w:eastAsia="ＭＳ ゴシック" w:hAnsi="Arial"/>
      <w:sz w:val="18"/>
      <w:szCs w:val="18"/>
    </w:rPr>
  </w:style>
  <w:style w:type="paragraph" w:styleId="a4">
    <w:name w:val="header"/>
    <w:basedOn w:val="a"/>
    <w:link w:val="a5"/>
    <w:uiPriority w:val="99"/>
    <w:unhideWhenUsed/>
    <w:rsid w:val="00A3004C"/>
    <w:pPr>
      <w:tabs>
        <w:tab w:val="center" w:pos="4252"/>
        <w:tab w:val="right" w:pos="8504"/>
      </w:tabs>
      <w:snapToGrid w:val="0"/>
    </w:pPr>
  </w:style>
  <w:style w:type="character" w:customStyle="1" w:styleId="a5">
    <w:name w:val="ヘッダー (文字)"/>
    <w:link w:val="a4"/>
    <w:uiPriority w:val="99"/>
    <w:rsid w:val="00A3004C"/>
    <w:rPr>
      <w:kern w:val="2"/>
      <w:sz w:val="15"/>
      <w:szCs w:val="15"/>
    </w:rPr>
  </w:style>
  <w:style w:type="paragraph" w:styleId="a6">
    <w:name w:val="footer"/>
    <w:basedOn w:val="a"/>
    <w:link w:val="a7"/>
    <w:uiPriority w:val="99"/>
    <w:unhideWhenUsed/>
    <w:rsid w:val="00A3004C"/>
    <w:pPr>
      <w:tabs>
        <w:tab w:val="center" w:pos="4252"/>
        <w:tab w:val="right" w:pos="8504"/>
      </w:tabs>
      <w:snapToGrid w:val="0"/>
    </w:pPr>
  </w:style>
  <w:style w:type="character" w:customStyle="1" w:styleId="a7">
    <w:name w:val="フッター (文字)"/>
    <w:link w:val="a6"/>
    <w:uiPriority w:val="99"/>
    <w:rsid w:val="00A3004C"/>
    <w:rPr>
      <w:kern w:val="2"/>
      <w:sz w:val="15"/>
      <w:szCs w:val="15"/>
    </w:rPr>
  </w:style>
  <w:style w:type="paragraph" w:styleId="a8">
    <w:name w:val="List Paragraph"/>
    <w:basedOn w:val="a"/>
    <w:uiPriority w:val="72"/>
    <w:qFormat/>
    <w:rsid w:val="00393FA4"/>
    <w:pPr>
      <w:ind w:leftChars="400" w:left="840"/>
    </w:pPr>
  </w:style>
  <w:style w:type="paragraph" w:styleId="a9">
    <w:name w:val="Body Text Indent"/>
    <w:basedOn w:val="a"/>
    <w:link w:val="aa"/>
    <w:rsid w:val="009C5E6A"/>
    <w:pPr>
      <w:ind w:firstLineChars="100" w:firstLine="181"/>
    </w:pPr>
    <w:rPr>
      <w:sz w:val="18"/>
      <w:szCs w:val="20"/>
    </w:rPr>
  </w:style>
  <w:style w:type="character" w:customStyle="1" w:styleId="aa">
    <w:name w:val="本文インデント (文字)"/>
    <w:basedOn w:val="a0"/>
    <w:link w:val="a9"/>
    <w:rsid w:val="009C5E6A"/>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472079">
      <w:bodyDiv w:val="1"/>
      <w:marLeft w:val="0"/>
      <w:marRight w:val="0"/>
      <w:marTop w:val="0"/>
      <w:marBottom w:val="0"/>
      <w:divBdr>
        <w:top w:val="none" w:sz="0" w:space="0" w:color="auto"/>
        <w:left w:val="none" w:sz="0" w:space="0" w:color="auto"/>
        <w:bottom w:val="none" w:sz="0" w:space="0" w:color="auto"/>
        <w:right w:val="none" w:sz="0" w:space="0" w:color="auto"/>
      </w:divBdr>
    </w:div>
    <w:div w:id="1742020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455</Words>
  <Characters>2596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発表論文集テンプレート</vt:lpstr>
    </vt:vector>
  </TitlesOfParts>
  <Company>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発表論文集テンプレート</dc:title>
  <dc:subject/>
  <dc:creator>Takahashi</dc:creator>
  <cp:keywords/>
  <dc:description/>
  <cp:lastModifiedBy>Hamada Kentaro</cp:lastModifiedBy>
  <cp:revision>18</cp:revision>
  <cp:lastPrinted>2022-05-04T07:41:00Z</cp:lastPrinted>
  <dcterms:created xsi:type="dcterms:W3CDTF">2022-05-04T07:12:00Z</dcterms:created>
  <dcterms:modified xsi:type="dcterms:W3CDTF">2022-05-16T04:41:00Z</dcterms:modified>
</cp:coreProperties>
</file>